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ADDENDUM TO PURCHASE AGREEMENT</w:t>
      </w:r>
    </w:p>
    <w:p/>
    <w:p/>
    <w:p>
      <w:r>
        <w:rPr>
          <w:b w:val="0"/>
          <w:sz w:val="20"/>
        </w:rPr>
        <w:t>This Addendum ("Addendum") is made and entered into by and between the undersigned Parties and supplements the Purchase Agreement previously executed by the Parties. All capitalized terms used herein shall have the meanings ascribed in the original Purchase Agreement unless otherwise defined in this Addendum.</w:t>
      </w:r>
    </w:p>
    <w:p/>
    <w:p/>
    <w:p>
      <w:r>
        <w:rPr>
          <w:b/>
          <w:sz w:val="20"/>
        </w:rPr>
        <w:t>1. Purpose of Addendum</w:t>
      </w:r>
    </w:p>
    <w:p>
      <w:r>
        <w:rPr>
          <w:b w:val="0"/>
          <w:sz w:val="20"/>
        </w:rPr>
        <w:t>This Addendum modifies and supplements the Purchase Agreement as follows. Except as expressly modified herein, all other terms and conditions of the Purchase Agreement shall remain in full force and effect.</w:t>
      </w:r>
    </w:p>
    <w:p/>
    <w:p>
      <w:r>
        <w:rPr>
          <w:b/>
          <w:sz w:val="20"/>
        </w:rPr>
        <w:t>2. Amendments to the Purchase Agreement</w:t>
      </w:r>
    </w:p>
    <w:p>
      <w:r>
        <w:rPr>
          <w:b w:val="0"/>
          <w:sz w:val="20"/>
        </w:rPr>
        <w:t>The Parties hereby agree to amend the Purchase Agreement as follows:</w:t>
      </w:r>
    </w:p>
    <w:p/>
    <w:p>
      <w:r>
        <w:rPr>
          <w:b w:val="0"/>
          <w:sz w:val="20"/>
        </w:rPr>
        <w:t>2.1. [Insert specific amendment or addition #1 here]</w:t>
      </w:r>
    </w:p>
    <w:p>
      <w:r>
        <w:rPr>
          <w:b w:val="0"/>
          <w:sz w:val="20"/>
        </w:rPr>
        <w:t>____________________________________________________________________________________</w:t>
      </w:r>
    </w:p>
    <w:p>
      <w:r>
        <w:rPr>
          <w:b w:val="0"/>
          <w:sz w:val="20"/>
        </w:rPr>
        <w:t>____________________________________________________________________________________</w:t>
      </w:r>
    </w:p>
    <w:p/>
    <w:p>
      <w:r>
        <w:rPr>
          <w:b w:val="0"/>
          <w:sz w:val="20"/>
        </w:rPr>
        <w:t>2.2. [Insert specific amendment or addition #2 here]</w:t>
      </w:r>
    </w:p>
    <w:p>
      <w:r>
        <w:rPr>
          <w:b w:val="0"/>
          <w:sz w:val="20"/>
        </w:rPr>
        <w:t>____________________________________________________________________________________</w:t>
      </w:r>
    </w:p>
    <w:p>
      <w:r>
        <w:rPr>
          <w:b w:val="0"/>
          <w:sz w:val="20"/>
        </w:rPr>
        <w:t>____________________________________________________________________________________</w:t>
      </w:r>
    </w:p>
    <w:p/>
    <w:p>
      <w:r>
        <w:rPr>
          <w:b w:val="0"/>
          <w:sz w:val="20"/>
        </w:rPr>
        <w:t>2.3. [Insert additional amendments or additions as needed]</w:t>
      </w:r>
    </w:p>
    <w:p>
      <w:r>
        <w:rPr>
          <w:b w:val="0"/>
          <w:sz w:val="20"/>
        </w:rPr>
        <w:t>____________________________________________________________________________________</w:t>
      </w:r>
    </w:p>
    <w:p>
      <w:r>
        <w:rPr>
          <w:b w:val="0"/>
          <w:sz w:val="20"/>
        </w:rPr>
        <w:t>____________________________________________________________________________________</w:t>
      </w:r>
    </w:p>
    <w:p/>
    <w:p>
      <w:r>
        <w:rPr>
          <w:b/>
          <w:sz w:val="20"/>
        </w:rPr>
        <w:t>3. Representations and Warranties</w:t>
      </w:r>
    </w:p>
    <w:p>
      <w:r>
        <w:rPr>
          <w:b w:val="0"/>
          <w:sz w:val="20"/>
        </w:rPr>
        <w:t>Each Party represents and warrants to the other that it has the full legal right, power, and authority to enter into and perform its obligations under this Addendum, and that this Addendum constitutes a valid and binding obligation enforceable against such Party in accordance with its terms.</w:t>
      </w:r>
    </w:p>
    <w:p/>
    <w:p>
      <w:r>
        <w:rPr>
          <w:b/>
          <w:sz w:val="20"/>
        </w:rPr>
        <w:t>4. No Other Modifications</w:t>
      </w:r>
    </w:p>
    <w:p>
      <w:r>
        <w:rPr>
          <w:b w:val="0"/>
          <w:sz w:val="20"/>
        </w:rPr>
        <w:t>Except as expressly set forth in this Addendum, the Purchase Agreement shall remain unmodified and in full force and effect. In the event of any inconsistency between the terms of this Addendum and the Purchase Agreement, the terms of this Addendum shall control.</w:t>
      </w:r>
    </w:p>
    <w:p/>
    <w:p>
      <w:r>
        <w:rPr>
          <w:b/>
          <w:sz w:val="20"/>
        </w:rPr>
        <w:t>5. Entire Agreement</w:t>
      </w:r>
    </w:p>
    <w:p>
      <w:r>
        <w:rPr>
          <w:b w:val="0"/>
          <w:sz w:val="20"/>
        </w:rPr>
        <w:t>This Addendum, together with the Purchase Agreement, constitutes the entire agreement between the Parties with respect to the subject matter hereof and supersedes all prior discussions, understandings, or agreements relating thereto.</w:t>
      </w:r>
    </w:p>
    <w:p/>
    <w:p>
      <w:r>
        <w:rPr>
          <w:b/>
          <w:sz w:val="20"/>
        </w:rPr>
        <w:t>6. Governing Law and Jurisdiction</w:t>
      </w:r>
    </w:p>
    <w:p>
      <w:r>
        <w:rPr>
          <w:b w:val="0"/>
          <w:sz w:val="20"/>
        </w:rPr>
        <w:t>This Addendum shall be governed by and construed in accordance with the laws of the United States and the applicable state law without regard to conflicts of law principles. Any disputes arising out of or in connection with this Addendum shall be subject to the exclusive jurisdiction of the courts located within said jurisdiction.</w:t>
      </w:r>
    </w:p>
    <w:p/>
    <w:p>
      <w:r>
        <w:rPr>
          <w:b/>
          <w:sz w:val="20"/>
        </w:rPr>
        <w:t>7. Counterparts and Electronic Signatures</w:t>
      </w:r>
    </w:p>
    <w:p>
      <w:r>
        <w:rPr>
          <w:b w:val="0"/>
          <w:sz w:val="20"/>
        </w:rPr>
        <w:t>This Addendum may be executed in counterparts, each of which shall be deemed an original, but all of which together shall constitute one and the same instrument. Signatures transmitted by electronic means (e.g., PDF, facsimile, or email) shall be deemed to have the same legal effect as original signatures.</w:t>
      </w:r>
    </w:p>
    <w:p/>
    <w:p/>
    <w:p>
      <w:r>
        <w:rPr>
          <w:b w:val="0"/>
          <w:sz w:val="20"/>
        </w:rPr>
        <w:t>Place: ______________________________________________________________</w:t>
      </w:r>
    </w:p>
    <w:p>
      <w:r>
        <w:rPr>
          <w:b w:val="0"/>
          <w:sz w:val="20"/>
        </w:rPr>
        <w:t>Date: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Printed Name: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https://agreement247-us.com/addendum-to-purchase-agreement/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addendum-to-purchas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