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CO-FOUNDER AGREEMENT</w:t>
      </w:r>
    </w:p>
    <w:p/>
    <w:p/>
    <w:p>
      <w:r>
        <w:rPr>
          <w:b w:val="0"/>
          <w:sz w:val="20"/>
        </w:rPr>
        <w:t>This Co-Founder Agreement (the "Agreement") is made between the undersigned parties (the "Co-Founders") for the purpose of defining their rights and obligations regarding the formation, operation, and ownership of the startup company as set forth below.</w:t>
      </w:r>
    </w:p>
    <w:p/>
    <w:p/>
    <w:p>
      <w:r>
        <w:rPr>
          <w:b/>
          <w:sz w:val="22"/>
        </w:rPr>
        <w:t>1. Definitions</w:t>
      </w:r>
    </w:p>
    <w:p>
      <w:r>
        <w:rPr>
          <w:b w:val="0"/>
          <w:sz w:val="20"/>
        </w:rPr>
        <w:t>a) "Company" means the business entity formed by the Co-Founders for the purpose of developing and exploiting the Startup.</w:t>
      </w:r>
    </w:p>
    <w:p>
      <w:r>
        <w:rPr>
          <w:b w:val="0"/>
          <w:sz w:val="20"/>
        </w:rPr>
        <w:t>b) "Equity" means ownership interest in the Company represented by shares or units.</w:t>
      </w:r>
    </w:p>
    <w:p>
      <w:r>
        <w:rPr>
          <w:b w:val="0"/>
          <w:sz w:val="20"/>
        </w:rPr>
        <w:t>c) "Intellectual Property" means all intellectual property rights, including patents, trademarks, copyrights, trade secrets, and know-how, developed or acquired by the Company or the Co-Founders related to the business of the Company.</w:t>
      </w:r>
    </w:p>
    <w:p/>
    <w:p>
      <w:r>
        <w:rPr>
          <w:b/>
          <w:sz w:val="22"/>
        </w:rPr>
        <w:t>2. Formation and Purpose</w:t>
      </w:r>
    </w:p>
    <w:p>
      <w:r>
        <w:rPr>
          <w:b w:val="0"/>
          <w:sz w:val="20"/>
        </w:rPr>
        <w:t>The Co-Founders agree to form the Company, which shall be operated for the purpose of developing, marketing, and selling the products or services described in the Company’s business plan, as amended from time to time by mutual consent.</w:t>
      </w:r>
    </w:p>
    <w:p/>
    <w:p>
      <w:r>
        <w:rPr>
          <w:b/>
          <w:sz w:val="22"/>
        </w:rPr>
        <w:t>3. Capital Contribution and Equity Ownership</w:t>
      </w:r>
    </w:p>
    <w:p>
      <w:r>
        <w:rPr>
          <w:b w:val="0"/>
          <w:sz w:val="20"/>
        </w:rPr>
        <w:t>Each Co-Founder shall contribute capital, services, intellectual property, or other assets as agreed, which shall be reflected in their initial Equity ownership percentages as follows:</w:t>
      </w:r>
    </w:p>
    <w:p>
      <w:r>
        <w:rPr>
          <w:b w:val="0"/>
          <w:sz w:val="20"/>
        </w:rPr>
        <w:t>Co-Founder 1: ______________________  %</w:t>
      </w:r>
    </w:p>
    <w:p>
      <w:r>
        <w:rPr>
          <w:b w:val="0"/>
          <w:sz w:val="20"/>
        </w:rPr>
        <w:t>Co-Founder 2: ______________________  %</w:t>
      </w:r>
    </w:p>
    <w:p>
      <w:r>
        <w:rPr>
          <w:b w:val="0"/>
          <w:sz w:val="20"/>
        </w:rPr>
        <w:t>Co-Founder 3 (if any): _______________  %</w:t>
      </w:r>
    </w:p>
    <w:p>
      <w:r>
        <w:rPr>
          <w:b w:val="0"/>
          <w:sz w:val="20"/>
        </w:rPr>
        <w:t>The parties acknowledge and agree that Equity ownership percentages shall be set forth in the Company’s organizational documents.</w:t>
      </w:r>
    </w:p>
    <w:p/>
    <w:p>
      <w:r>
        <w:rPr>
          <w:b/>
          <w:sz w:val="22"/>
        </w:rPr>
        <w:t>4. Roles and Responsibilities</w:t>
      </w:r>
    </w:p>
    <w:p>
      <w:r>
        <w:rPr>
          <w:b w:val="0"/>
          <w:sz w:val="20"/>
        </w:rPr>
        <w:t>Each Co-Founder agrees to perform the duties and responsibilities assigned to them in good faith, diligently, and in a manner consistent with the best interests of the Company as described below:</w:t>
      </w:r>
    </w:p>
    <w:p>
      <w:r>
        <w:rPr>
          <w:b w:val="0"/>
          <w:sz w:val="20"/>
        </w:rPr>
        <w:t>a) Co-Founder 1: ____________________________________________________________</w:t>
      </w:r>
    </w:p>
    <w:p>
      <w:r>
        <w:rPr>
          <w:b w:val="0"/>
          <w:sz w:val="20"/>
        </w:rPr>
        <w:t>b) Co-Founder 2: ____________________________________________________________</w:t>
      </w:r>
    </w:p>
    <w:p>
      <w:r>
        <w:rPr>
          <w:b w:val="0"/>
          <w:sz w:val="20"/>
        </w:rPr>
        <w:t>c) Co-Founder 3 (if any): ____________________________________________________</w:t>
      </w:r>
    </w:p>
    <w:p/>
    <w:p>
      <w:r>
        <w:rPr>
          <w:b/>
          <w:sz w:val="22"/>
        </w:rPr>
        <w:t>5. Decision Making and Governance</w:t>
      </w:r>
    </w:p>
    <w:p>
      <w:r>
        <w:rPr>
          <w:b w:val="0"/>
          <w:sz w:val="20"/>
        </w:rPr>
        <w:t>Decisions affecting the Company shall be made by unanimous consent of the Co-Founders unless otherwise provided in the Company’s governing documents. Routine operational decisions may be delegated to officers or managers as agreed.</w:t>
      </w:r>
    </w:p>
    <w:p>
      <w:r>
        <w:rPr>
          <w:b w:val="0"/>
          <w:sz w:val="20"/>
        </w:rPr>
        <w:t>Each Co-Founder shall have voting rights proportional to their Equity ownership unless otherwise agreed.</w:t>
      </w:r>
    </w:p>
    <w:p/>
    <w:p>
      <w:r>
        <w:rPr>
          <w:b/>
          <w:sz w:val="22"/>
        </w:rPr>
        <w:t>6. Vesting of Equity</w:t>
      </w:r>
    </w:p>
    <w:p>
      <w:r>
        <w:rPr>
          <w:b w:val="0"/>
          <w:sz w:val="20"/>
        </w:rPr>
        <w:t>Equity ownership shall be subject to vesting according to the following schedule:</w:t>
      </w:r>
    </w:p>
    <w:p>
      <w:r>
        <w:rPr>
          <w:b w:val="0"/>
          <w:sz w:val="20"/>
        </w:rPr>
        <w:t>- Vesting start date: ____________________</w:t>
      </w:r>
    </w:p>
    <w:p>
      <w:r>
        <w:rPr>
          <w:b w:val="0"/>
          <w:sz w:val="20"/>
        </w:rPr>
        <w:t>- Vesting period: _________________________</w:t>
      </w:r>
    </w:p>
    <w:p>
      <w:r>
        <w:rPr>
          <w:b w:val="0"/>
          <w:sz w:val="20"/>
        </w:rPr>
        <w:t>- Cliff period: ___________________________</w:t>
      </w:r>
    </w:p>
    <w:p>
      <w:r>
        <w:rPr>
          <w:b w:val="0"/>
          <w:sz w:val="20"/>
        </w:rPr>
        <w:t>Unvested Equity shall be subject to repurchase by the Company upon termination of a Co-Founder’s involvement under conditions to be defined in the Company’s governing documents.</w:t>
      </w:r>
    </w:p>
    <w:p/>
    <w:p>
      <w:r>
        <w:rPr>
          <w:b/>
          <w:sz w:val="22"/>
        </w:rPr>
        <w:t>7. Intellectual Property Assignment</w:t>
      </w:r>
    </w:p>
    <w:p>
      <w:r>
        <w:rPr>
          <w:b w:val="0"/>
          <w:sz w:val="20"/>
        </w:rPr>
        <w:t>Each Co-Founder hereby assigns and agrees to assign to the Company all Intellectual Property developed, created, or acquired in connection with the Company’s business. Each Co-Founder agrees to execute any documents reasonably necessary to perfect such assignment.</w:t>
      </w:r>
    </w:p>
    <w:p/>
    <w:p>
      <w:r>
        <w:rPr>
          <w:b/>
          <w:sz w:val="22"/>
        </w:rPr>
        <w:t>8. Confidentiality and Non-Disclosure</w:t>
      </w:r>
    </w:p>
    <w:p>
      <w:r>
        <w:rPr>
          <w:b w:val="0"/>
          <w:sz w:val="20"/>
        </w:rPr>
        <w:t>Each Co-Founder agrees to maintain the confidentiality of all proprietary information, trade secrets, and confidential data related to the Company and not to disclose or use such information except as authorized by the Company or for the benefit of the Company.</w:t>
      </w:r>
    </w:p>
    <w:p/>
    <w:p>
      <w:r>
        <w:rPr>
          <w:b/>
          <w:sz w:val="22"/>
        </w:rPr>
        <w:t>9. Non-Competition and Non-Solicitation</w:t>
      </w:r>
    </w:p>
    <w:p>
      <w:r>
        <w:rPr>
          <w:b w:val="0"/>
          <w:sz w:val="20"/>
        </w:rPr>
        <w:t>During the term of their involvement with the Company and for a period of one (1) year thereafter, no Co-Founder shall directly or indirectly engage in any business that competes with the Company or solicit employees, contractors, or customers of the Company without prior written consent.</w:t>
      </w:r>
    </w:p>
    <w:p/>
    <w:p>
      <w:r>
        <w:rPr>
          <w:b/>
          <w:sz w:val="22"/>
        </w:rPr>
        <w:t>10. Term and Termination</w:t>
      </w:r>
    </w:p>
    <w:p>
      <w:r>
        <w:rPr>
          <w:b w:val="0"/>
          <w:sz w:val="20"/>
        </w:rPr>
        <w:t>This Agreement shall remain in effect for the duration of the Co-Founders’ involvement with the Company or until otherwise terminated by mutual written agreement.</w:t>
      </w:r>
    </w:p>
    <w:p>
      <w:r>
        <w:rPr>
          <w:b w:val="0"/>
          <w:sz w:val="20"/>
        </w:rPr>
        <w:t>Termination of a Co-Founder’s involvement shall be governed by the Company’s governing documents and applicable law.</w:t>
      </w:r>
    </w:p>
    <w:p/>
    <w:p>
      <w:r>
        <w:rPr>
          <w:b/>
          <w:sz w:val="22"/>
        </w:rPr>
        <w:t>11. Dispute Resolution</w:t>
      </w:r>
    </w:p>
    <w:p>
      <w:r>
        <w:rPr>
          <w:b w:val="0"/>
          <w:sz w:val="20"/>
        </w:rPr>
        <w:t>Any disputes arising out of or relating to this Agreement shall be resolved first by good faith negotiations between the Co-Founders. Failing resolution, disputes shall be submitted to binding arbitration under the rules of the American Arbitration Association in the state of _________________________.</w:t>
      </w:r>
    </w:p>
    <w:p/>
    <w:p>
      <w:r>
        <w:rPr>
          <w:b/>
          <w:sz w:val="22"/>
        </w:rPr>
        <w:t>12. Miscellaneous</w:t>
      </w:r>
    </w:p>
    <w:p>
      <w:r>
        <w:rPr>
          <w:b w:val="0"/>
          <w:sz w:val="20"/>
        </w:rPr>
        <w:t>a) Governing Law: This Agreement shall be governed by and construed in accordance with the laws of the State of _________________________, United States of America.</w:t>
      </w:r>
    </w:p>
    <w:p>
      <w:r>
        <w:rPr>
          <w:b w:val="0"/>
          <w:sz w:val="20"/>
        </w:rPr>
        <w:t>b) Entire Agreement: This Agreement constitutes the entire understanding among the Co-Founders regarding its subject matter and supersedes all prior agreements.</w:t>
      </w:r>
    </w:p>
    <w:p>
      <w:r>
        <w:rPr>
          <w:b w:val="0"/>
          <w:sz w:val="20"/>
        </w:rPr>
        <w:t>c) Amendments: Any amendments must be in writing and signed by all Co-Founders.</w:t>
      </w:r>
    </w:p>
    <w:p>
      <w:r>
        <w:rPr>
          <w:b w:val="0"/>
          <w:sz w:val="20"/>
        </w:rPr>
        <w:t>d) Severability: If any provision is found invalid or unenforceable, the remaining provisions shall remain in full force and effect.</w:t>
      </w:r>
    </w:p>
    <w:p>
      <w:r>
        <w:rPr>
          <w:b w:val="0"/>
          <w:sz w:val="20"/>
        </w:rPr>
        <w:t>e) Waiver: No waiver of any provision or breach shall be effective unless in writing and signed by the party waiving.</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CO-FOUNDER 1</w:t>
            </w:r>
          </w:p>
        </w:tc>
        <w:tc>
          <w:tcPr>
            <w:tcW w:type="dxa" w:w="4986"/>
            <w:tcBorders>
              <w:top w:val="nil"/>
              <w:left w:val="nil"/>
              <w:bottom w:val="nil"/>
              <w:right w:val="nil"/>
              <w:insideH w:val="nil"/>
              <w:insideV w:val="nil"/>
            </w:tcBorders>
          </w:tcPr>
          <w:p>
            <w:pPr>
              <w:jc w:val="center"/>
            </w:pPr>
            <w:r>
              <w:t>CO-FOUNDER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Pr>
        <w:jc w:val="center"/>
      </w:pPr>
      <w:r>
        <w:rPr>
          <w:b/>
          <w:sz w:val="20"/>
        </w:rPr>
        <w:t>CO-FOUNDER 3 (if any)</w:t>
      </w:r>
    </w:p>
    <w:p>
      <w:pPr>
        <w:jc w:val="center"/>
      </w:pPr>
      <w:r>
        <w:rPr>
          <w:b w:val="0"/>
          <w:sz w:val="20"/>
        </w:rPr>
        <w:br/>
        <w:br/>
        <w:t>Signature: _________________________</w:t>
      </w:r>
    </w:p>
    <w:p>
      <w:pPr>
        <w:jc w:val="center"/>
      </w:pPr>
      <w:r>
        <w:rPr>
          <w:b w:val="0"/>
          <w:sz w:val="20"/>
        </w:rPr>
        <w:t>Name: 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https://agreement247-us.com/co-founder-agreement-startup/</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co-founder-agreement-startup/"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