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COLLABORATIVE PRACTICE AGREEMENT</w:t>
      </w:r>
    </w:p>
    <w:p/>
    <w:p>
      <w:r>
        <w:rPr>
          <w:b/>
          <w:sz w:val="20"/>
        </w:rPr>
        <w:t>This Collaborative Practice Agreement ("Agreement") is entered into by and between the following parties:</w:t>
      </w:r>
    </w:p>
    <w:p/>
    <w:p>
      <w:r>
        <w:rPr>
          <w:b/>
          <w:sz w:val="20"/>
        </w:rPr>
        <w:t>Healthcare Provider:</w:t>
      </w:r>
    </w:p>
    <w:p>
      <w:r>
        <w:rPr>
          <w:b w:val="0"/>
          <w:sz w:val="20"/>
        </w:rPr>
        <w:t>Name: ____________________________________________________________</w:t>
      </w:r>
    </w:p>
    <w:p>
      <w:r>
        <w:rPr>
          <w:b w:val="0"/>
          <w:sz w:val="20"/>
        </w:rPr>
        <w:t>Professional License Number: ______________________________________</w:t>
      </w:r>
    </w:p>
    <w:p>
      <w:r>
        <w:rPr>
          <w:b w:val="0"/>
          <w:sz w:val="20"/>
        </w:rPr>
        <w:t>Address: __________________________________________________________</w:t>
      </w:r>
    </w:p>
    <w:p>
      <w:r>
        <w:rPr>
          <w:b w:val="0"/>
          <w:sz w:val="20"/>
        </w:rPr>
        <w:t>Phone: ____________________________________________________________</w:t>
      </w:r>
    </w:p>
    <w:p/>
    <w:p>
      <w:r>
        <w:rPr>
          <w:b/>
          <w:sz w:val="20"/>
        </w:rPr>
        <w:t>Collaborating Physician:</w:t>
      </w:r>
    </w:p>
    <w:p>
      <w:r>
        <w:rPr>
          <w:b w:val="0"/>
          <w:sz w:val="20"/>
        </w:rPr>
        <w:t>Name: ____________________________________________________________</w:t>
      </w:r>
    </w:p>
    <w:p>
      <w:r>
        <w:rPr>
          <w:b w:val="0"/>
          <w:sz w:val="20"/>
        </w:rPr>
        <w:t>Medical License Number: ___________________________________________</w:t>
      </w:r>
    </w:p>
    <w:p>
      <w:r>
        <w:rPr>
          <w:b w:val="0"/>
          <w:sz w:val="20"/>
        </w:rPr>
        <w:t>Address: __________________________________________________________</w:t>
      </w:r>
    </w:p>
    <w:p>
      <w:r>
        <w:rPr>
          <w:b w:val="0"/>
          <w:sz w:val="20"/>
        </w:rPr>
        <w:t>Phone: ____________________________________________________________</w:t>
      </w:r>
    </w:p>
    <w:p/>
    <w:p>
      <w:r>
        <w:rPr>
          <w:b/>
          <w:sz w:val="20"/>
        </w:rPr>
        <w:t>RECITALS</w:t>
      </w:r>
    </w:p>
    <w:p>
      <w:r>
        <w:rPr>
          <w:b w:val="0"/>
          <w:sz w:val="20"/>
        </w:rPr>
        <w:t>WHEREAS, the Healthcare Provider is authorized under applicable state law to perform certain healthcare services;</w:t>
      </w:r>
    </w:p>
    <w:p>
      <w:r>
        <w:rPr>
          <w:b w:val="0"/>
          <w:sz w:val="20"/>
        </w:rPr>
        <w:t>WHEREAS, the Collaborating Physician is licensed to practice medicine and desires to collaborate with the Healthcare Provider pursuant to this Agreement;</w:t>
      </w:r>
    </w:p>
    <w:p>
      <w:r>
        <w:rPr>
          <w:b w:val="0"/>
          <w:sz w:val="20"/>
        </w:rPr>
        <w:t>WHEREAS, both parties intend to comply fully with all applicable federal and state laws and regulations governing collaborative practice;</w:t>
      </w:r>
    </w:p>
    <w:p>
      <w:r>
        <w:rPr>
          <w:b w:val="0"/>
          <w:sz w:val="20"/>
        </w:rPr>
        <w:t>NOW, THEREFORE, in consideration of the mutual covenants and promises contained herein, the parties agree as follows:</w:t>
      </w:r>
    </w:p>
    <w:p/>
    <w:p>
      <w:r>
        <w:rPr>
          <w:b/>
          <w:sz w:val="20"/>
        </w:rPr>
        <w:t>1. Purpose of Agreement</w:t>
      </w:r>
    </w:p>
    <w:p>
      <w:r>
        <w:rPr>
          <w:b w:val="0"/>
          <w:sz w:val="20"/>
        </w:rPr>
        <w:t>This Agreement establishes the terms and conditions under which the Healthcare Provider and Collaborating Physician will collaborate to provide healthcare services in compliance with applicable laws and regulations.</w:t>
      </w:r>
    </w:p>
    <w:p/>
    <w:p>
      <w:r>
        <w:rPr>
          <w:b/>
          <w:sz w:val="20"/>
        </w:rPr>
        <w:t>2. Definitions</w:t>
      </w:r>
    </w:p>
    <w:p>
      <w:r>
        <w:rPr>
          <w:b w:val="0"/>
          <w:sz w:val="20"/>
        </w:rPr>
        <w:t>For purposes of this Agreement, the following terms shall have the meanings set forth below:</w:t>
      </w:r>
    </w:p>
    <w:p>
      <w:r>
        <w:rPr>
          <w:b w:val="0"/>
          <w:sz w:val="20"/>
        </w:rPr>
        <w:t>a) "Healthcare Provider" means the licensed professional named above practicing within the scope permitted by state law.</w:t>
      </w:r>
    </w:p>
    <w:p>
      <w:r>
        <w:rPr>
          <w:b w:val="0"/>
          <w:sz w:val="20"/>
        </w:rPr>
        <w:t>b) "Collaborating Physician" means the licensed medical doctor named above who agrees to provide collaborative oversight and consultation as required.</w:t>
      </w:r>
    </w:p>
    <w:p>
      <w:r>
        <w:rPr>
          <w:b w:val="0"/>
          <w:sz w:val="20"/>
        </w:rPr>
        <w:t>c) "Collaborative Practice" means the professional relationship under this Agreement whereby the Healthcare Provider performs delegated healthcare services under supervision and consultation.</w:t>
      </w:r>
    </w:p>
    <w:p/>
    <w:p>
      <w:r>
        <w:rPr>
          <w:b/>
          <w:sz w:val="20"/>
        </w:rPr>
        <w:t>3. Scope of Collaborative Practice</w:t>
      </w:r>
    </w:p>
    <w:p>
      <w:r>
        <w:rPr>
          <w:b w:val="0"/>
          <w:sz w:val="20"/>
        </w:rPr>
        <w:t>The Healthcare Provider is authorized to perform the following tasks under this Agreement:</w:t>
      </w:r>
    </w:p>
    <w:p>
      <w:r>
        <w:rPr>
          <w:b w:val="0"/>
          <w:sz w:val="20"/>
        </w:rPr>
        <w:t>- Conduct patient assessments, evaluations, and physical examinations as appropriate.</w:t>
      </w:r>
    </w:p>
    <w:p>
      <w:r>
        <w:rPr>
          <w:b w:val="0"/>
          <w:sz w:val="20"/>
        </w:rPr>
        <w:t>- Order and interpret diagnostic tests within the scope of expertise.</w:t>
      </w:r>
    </w:p>
    <w:p>
      <w:r>
        <w:rPr>
          <w:b w:val="0"/>
          <w:sz w:val="20"/>
        </w:rPr>
        <w:t>- Initiate, modify, and discontinue treatment plans as authorized by the Collaborating Physician.</w:t>
      </w:r>
    </w:p>
    <w:p>
      <w:r>
        <w:rPr>
          <w:b w:val="0"/>
          <w:sz w:val="20"/>
        </w:rPr>
        <w:t>- Prescribe medications and therapies in accordance with state laws and regulations.</w:t>
      </w:r>
    </w:p>
    <w:p>
      <w:r>
        <w:rPr>
          <w:b w:val="0"/>
          <w:sz w:val="20"/>
        </w:rPr>
        <w:t>- Provide patient education and counseling.</w:t>
      </w:r>
    </w:p>
    <w:p>
      <w:r>
        <w:rPr>
          <w:b w:val="0"/>
          <w:sz w:val="20"/>
        </w:rPr>
        <w:t>Any services performed outside the scope defined herein require prior approval from the Collaborating Physician.</w:t>
      </w:r>
    </w:p>
    <w:p/>
    <w:p>
      <w:r>
        <w:rPr>
          <w:b/>
          <w:sz w:val="20"/>
        </w:rPr>
        <w:t>4. Responsibilities of the Healthcare Provider</w:t>
      </w:r>
    </w:p>
    <w:p>
      <w:r>
        <w:rPr>
          <w:b w:val="0"/>
          <w:sz w:val="20"/>
        </w:rPr>
        <w:t>- Comply with all applicable federal, state, and local laws, rules, and regulations governing professional practice.</w:t>
      </w:r>
    </w:p>
    <w:p>
      <w:r>
        <w:rPr>
          <w:b w:val="0"/>
          <w:sz w:val="20"/>
        </w:rPr>
        <w:t>- Maintain all required licenses, certifications, and credentials.</w:t>
      </w:r>
    </w:p>
    <w:p>
      <w:r>
        <w:rPr>
          <w:b w:val="0"/>
          <w:sz w:val="20"/>
        </w:rPr>
        <w:t>- Provide healthcare services in accordance with the applicable standard of care.</w:t>
      </w:r>
    </w:p>
    <w:p>
      <w:r>
        <w:rPr>
          <w:b w:val="0"/>
          <w:sz w:val="20"/>
        </w:rPr>
        <w:t>- Document patient care and maintain complete, accurate, and timely medical records.</w:t>
      </w:r>
    </w:p>
    <w:p>
      <w:r>
        <w:rPr>
          <w:b w:val="0"/>
          <w:sz w:val="20"/>
        </w:rPr>
        <w:t>- Notify the Collaborating Physician promptly of any unusual patient conditions, emergencies, or adverse events.</w:t>
      </w:r>
    </w:p>
    <w:p>
      <w:r>
        <w:rPr>
          <w:b w:val="0"/>
          <w:sz w:val="20"/>
        </w:rPr>
        <w:t>- Participate in periodic review and quality assurance activities as agreed upon.</w:t>
      </w:r>
    </w:p>
    <w:p/>
    <w:p>
      <w:r>
        <w:rPr>
          <w:b/>
          <w:sz w:val="20"/>
        </w:rPr>
        <w:t>5. Responsibilities of the Collaborating Physician</w:t>
      </w:r>
    </w:p>
    <w:p>
      <w:r>
        <w:rPr>
          <w:b w:val="0"/>
          <w:sz w:val="20"/>
        </w:rPr>
        <w:t>- Provide collaborative oversight, consultation, and supervision as required by law.</w:t>
      </w:r>
    </w:p>
    <w:p>
      <w:r>
        <w:rPr>
          <w:b w:val="0"/>
          <w:sz w:val="20"/>
        </w:rPr>
        <w:t>- Be available for consultation in person, by telephone, or other agreed-upon means as needed.</w:t>
      </w:r>
    </w:p>
    <w:p>
      <w:r>
        <w:rPr>
          <w:b w:val="0"/>
          <w:sz w:val="20"/>
        </w:rPr>
        <w:t>- Review patient care and treatment plans as appropriate and provide guidance.</w:t>
      </w:r>
    </w:p>
    <w:p>
      <w:r>
        <w:rPr>
          <w:b w:val="0"/>
          <w:sz w:val="20"/>
        </w:rPr>
        <w:t>- Participate in periodic reviews of the Healthcare Provider’s practice and patient outcomes.</w:t>
      </w:r>
    </w:p>
    <w:p>
      <w:r>
        <w:rPr>
          <w:b w:val="0"/>
          <w:sz w:val="20"/>
        </w:rPr>
        <w:t>- Maintain all required licenses, certifications, and credentials.</w:t>
      </w:r>
    </w:p>
    <w:p/>
    <w:p>
      <w:r>
        <w:rPr>
          <w:b/>
          <w:sz w:val="20"/>
        </w:rPr>
        <w:t>6. Communication and Consultation</w:t>
      </w:r>
    </w:p>
    <w:p>
      <w:r>
        <w:rPr>
          <w:b w:val="0"/>
          <w:sz w:val="20"/>
        </w:rPr>
        <w:t>The parties agree to maintain open, timely, and effective communication. The Healthcare Provider shall consult with the Collaborating Physician regarding clinical decisions that exceed the scope of authority or present unusual, complex, or high-risk situations.</w:t>
      </w:r>
    </w:p>
    <w:p>
      <w:r>
        <w:rPr>
          <w:b w:val="0"/>
          <w:sz w:val="20"/>
        </w:rPr>
        <w:t>Consultations shall occur within timeframes reasonable to the clinical circumstances.</w:t>
      </w:r>
    </w:p>
    <w:p/>
    <w:p>
      <w:r>
        <w:rPr>
          <w:b/>
          <w:sz w:val="20"/>
        </w:rPr>
        <w:t>7. Quality Assurance and Peer Review</w:t>
      </w:r>
    </w:p>
    <w:p>
      <w:r>
        <w:rPr>
          <w:b w:val="0"/>
          <w:sz w:val="20"/>
        </w:rPr>
        <w:t>Both parties shall participate in quality assurance, peer review, and performance improvement activities in accordance with applicable rules and standards.</w:t>
      </w:r>
    </w:p>
    <w:p>
      <w:r>
        <w:rPr>
          <w:b w:val="0"/>
          <w:sz w:val="20"/>
        </w:rPr>
        <w:t>The Collaborating Physician shall assist in evaluating the quality and appropriateness of care provided under this Agreement.</w:t>
      </w:r>
    </w:p>
    <w:p/>
    <w:p>
      <w:r>
        <w:rPr>
          <w:b/>
          <w:sz w:val="20"/>
        </w:rPr>
        <w:t>8. Term and Termination</w:t>
      </w:r>
    </w:p>
    <w:p>
      <w:r>
        <w:rPr>
          <w:b w:val="0"/>
          <w:sz w:val="20"/>
        </w:rPr>
        <w:t>This Agreement shall commence upon execution and shall continue until terminated by either party with thirty (30) days written notice.</w:t>
      </w:r>
    </w:p>
    <w:p>
      <w:r>
        <w:rPr>
          <w:b w:val="0"/>
          <w:sz w:val="20"/>
        </w:rPr>
        <w:t>Termination may occur for any reason, including but not limited to, breach of Agreement, loss of licensure, or mutual consent.</w:t>
      </w:r>
    </w:p>
    <w:p>
      <w:r>
        <w:rPr>
          <w:b w:val="0"/>
          <w:sz w:val="20"/>
        </w:rPr>
        <w:t>Termination does not affect obligations incurred prior to the termination date.</w:t>
      </w:r>
    </w:p>
    <w:p/>
    <w:p>
      <w:r>
        <w:rPr>
          <w:b/>
          <w:sz w:val="20"/>
        </w:rPr>
        <w:t>9. Confidentiality and HIPAA Compliance</w:t>
      </w:r>
    </w:p>
    <w:p>
      <w:r>
        <w:rPr>
          <w:b w:val="0"/>
          <w:sz w:val="20"/>
        </w:rPr>
        <w:t>Both parties shall maintain the confidentiality of patient information and comply with the Health Insurance Portability and Accountability Act (HIPAA) and all other applicable privacy laws.</w:t>
      </w:r>
    </w:p>
    <w:p>
      <w:r>
        <w:rPr>
          <w:b w:val="0"/>
          <w:sz w:val="20"/>
        </w:rPr>
        <w:t>Any disclosures shall be made only as permitted or required by law.</w:t>
      </w:r>
    </w:p>
    <w:p/>
    <w:p>
      <w:r>
        <w:rPr>
          <w:b/>
          <w:sz w:val="20"/>
        </w:rPr>
        <w:t>10. Indemnification and Liability</w:t>
      </w:r>
    </w:p>
    <w:p>
      <w:r>
        <w:rPr>
          <w:b w:val="0"/>
          <w:sz w:val="20"/>
        </w:rPr>
        <w:t>Each party agrees to indemnify and hold harmless the other from claims, liabilities, damages, or expenses arising from that party’s acts or omissions in connection with this Agreement.</w:t>
      </w:r>
    </w:p>
    <w:p>
      <w:r>
        <w:rPr>
          <w:b w:val="0"/>
          <w:sz w:val="20"/>
        </w:rPr>
        <w:t>Nothing herein shall be construed as a waiver of any defenses or immunities available under law.</w:t>
      </w:r>
    </w:p>
    <w:p/>
    <w:p>
      <w:r>
        <w:rPr>
          <w:b/>
          <w:sz w:val="20"/>
        </w:rPr>
        <w:t>11. Insurance</w:t>
      </w:r>
    </w:p>
    <w:p>
      <w:r>
        <w:rPr>
          <w:b w:val="0"/>
          <w:sz w:val="20"/>
        </w:rPr>
        <w:t>Both parties shall maintain professional liability insurance coverage in amounts sufficient to cover claims arising from their respective performance of duties under this Agreement.</w:t>
      </w:r>
    </w:p>
    <w:p>
      <w:r>
        <w:rPr>
          <w:b w:val="0"/>
          <w:sz w:val="20"/>
        </w:rPr>
        <w:t>Proof of insurance shall be provided upon request.</w:t>
      </w:r>
    </w:p>
    <w:p/>
    <w:p>
      <w:r>
        <w:rPr>
          <w:b/>
          <w:sz w:val="20"/>
        </w:rPr>
        <w:t>12. Governing Law and Dispute Resolution</w:t>
      </w:r>
    </w:p>
    <w:p>
      <w:r>
        <w:rPr>
          <w:b w:val="0"/>
          <w:sz w:val="20"/>
        </w:rPr>
        <w:t>This Agreement shall be governed by and construed in accordance with the laws of the state in which the Collaborative Practice occurs.</w:t>
      </w:r>
    </w:p>
    <w:p>
      <w:r>
        <w:rPr>
          <w:b w:val="0"/>
          <w:sz w:val="20"/>
        </w:rPr>
        <w:t>Any disputes arising under or related to this Agreement shall be resolved first through good faith negotiation between the parties.</w:t>
      </w:r>
    </w:p>
    <w:p>
      <w:r>
        <w:rPr>
          <w:b w:val="0"/>
          <w:sz w:val="20"/>
        </w:rPr>
        <w:t>If unresolved, disputes shall be submitted to mediation prior to pursuing legal remedies.</w:t>
      </w:r>
    </w:p>
    <w:p/>
    <w:p>
      <w:r>
        <w:rPr>
          <w:b/>
          <w:sz w:val="20"/>
        </w:rPr>
        <w:t>13. Entire Agreement</w:t>
      </w:r>
    </w:p>
    <w:p>
      <w:r>
        <w:rPr>
          <w:b w:val="0"/>
          <w:sz w:val="20"/>
        </w:rPr>
        <w:t>This Agreement constitutes the entire understanding between the parties and supersedes all prior agreements, whether written or oral, relating to the subject matter herein.</w:t>
      </w:r>
    </w:p>
    <w:p>
      <w:r>
        <w:rPr>
          <w:b w:val="0"/>
          <w:sz w:val="20"/>
        </w:rPr>
        <w:t>Any amendments or modifications shall be in writing and signed by both parties.</w:t>
      </w:r>
    </w:p>
    <w:p/>
    <w:p>
      <w:r>
        <w:rPr>
          <w:b/>
          <w:sz w:val="20"/>
        </w:rPr>
        <w:t>14. Severability</w:t>
      </w:r>
    </w:p>
    <w:p>
      <w:r>
        <w:rPr>
          <w:b w:val="0"/>
          <w:sz w:val="20"/>
        </w:rPr>
        <w:t>If any provision of this Agreement is found to be invalid, illegal, or unenforceable, the remaining provisions shall continue in full force and effect.</w:t>
      </w:r>
    </w:p>
    <w:p/>
    <w:p>
      <w:r>
        <w:rPr>
          <w:b/>
          <w:sz w:val="20"/>
        </w:rPr>
        <w:t>15. Notices</w:t>
      </w:r>
    </w:p>
    <w:p>
      <w:r>
        <w:rPr>
          <w:b w:val="0"/>
          <w:sz w:val="20"/>
        </w:rPr>
        <w:t>All notices or communications required or permitted under this Agreement shall be in writing and delivered to the addresses specified above or to such other address as either party may designate by written notice.</w:t>
      </w:r>
    </w:p>
    <w:p/>
    <w:p/>
    <w:p>
      <w:r>
        <w:rPr>
          <w:b w:val="0"/>
          <w:sz w:val="20"/>
        </w:rPr>
        <w:t>IN WITNESS WHEREOF, the parties have executed this Collaborative Practice Agreement as of the date indicated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Healthcare Provider</w:t>
            </w:r>
          </w:p>
        </w:tc>
        <w:tc>
          <w:tcPr>
            <w:tcW w:type="dxa" w:w="4986"/>
            <w:tcBorders>
              <w:top w:val="nil"/>
              <w:left w:val="nil"/>
              <w:bottom w:val="nil"/>
              <w:right w:val="nil"/>
              <w:insideH w:val="nil"/>
              <w:insideV w:val="nil"/>
            </w:tcBorders>
          </w:tcPr>
          <w:p>
            <w:pPr>
              <w:jc w:val="center"/>
            </w:pPr>
            <w:r>
              <w:t>Collaborating Physician</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https://agreement247-us.com/collaborative-practice-agreement/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collaborative-practice-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