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LEASE AGREEMENT</w:t>
      </w:r>
    </w:p>
    <w:p/>
    <w:p>
      <w:r>
        <w:rPr>
          <w:b/>
          <w:sz w:val="20"/>
        </w:rPr>
        <w:t>This Commercial Lease Agreement ("Agreement") is made between the following parties:</w:t>
      </w:r>
    </w:p>
    <w:p>
      <w:r>
        <w:rPr>
          <w:b w:val="0"/>
          <w:sz w:val="20"/>
        </w:rPr>
        <w:t>Landlord: 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val="0"/>
          <w:sz w:val="20"/>
        </w:rPr>
        <w:t>Tenant: 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p>
      <w:r>
        <w:rPr>
          <w:b/>
          <w:sz w:val="20"/>
        </w:rPr>
        <w:t>1. Premises</w:t>
      </w:r>
    </w:p>
    <w:p>
      <w:r>
        <w:rPr>
          <w:b w:val="0"/>
          <w:sz w:val="20"/>
        </w:rPr>
        <w:t>Landlord hereby leases to Tenant, and Tenant hereby leases from Landlord, the commercial property located at:</w:t>
      </w:r>
    </w:p>
    <w:p>
      <w:r>
        <w:rPr>
          <w:b w:val="0"/>
          <w:sz w:val="20"/>
        </w:rPr>
        <w:t>_________________________________________________________________________</w:t>
      </w:r>
    </w:p>
    <w:p>
      <w:r>
        <w:rPr>
          <w:b w:val="0"/>
          <w:sz w:val="20"/>
        </w:rPr>
        <w:t>_________________________________________________________________________</w:t>
      </w:r>
    </w:p>
    <w:p>
      <w:r>
        <w:rPr>
          <w:b w:val="0"/>
          <w:sz w:val="20"/>
        </w:rPr>
        <w:t>including the following improvements, fixtures, and appurtenances:</w:t>
      </w:r>
    </w:p>
    <w:p>
      <w:r>
        <w:rPr>
          <w:b w:val="0"/>
          <w:sz w:val="20"/>
        </w:rPr>
        <w:t>_________________________________________________________________________</w:t>
      </w:r>
    </w:p>
    <w:p>
      <w:r>
        <w:rPr>
          <w:b w:val="0"/>
          <w:sz w:val="20"/>
        </w:rPr>
        <w:t>_________________________________________________________________________</w:t>
      </w:r>
    </w:p>
    <w:p/>
    <w:p/>
    <w:p>
      <w:r>
        <w:rPr>
          <w:b/>
          <w:sz w:val="20"/>
        </w:rPr>
        <w:t>2. Term</w:t>
      </w:r>
    </w:p>
    <w:p>
      <w:r>
        <w:rPr>
          <w:b w:val="0"/>
          <w:sz w:val="20"/>
        </w:rPr>
        <w:t>The lease term shall commence on ____________________________ and shall continue for a period of ________________________, ending on ____________________________, unless terminated earlier pursuant to this Agreement.</w:t>
      </w:r>
    </w:p>
    <w:p/>
    <w:p/>
    <w:p>
      <w:r>
        <w:rPr>
          <w:b/>
          <w:sz w:val="20"/>
        </w:rPr>
        <w:t>3. Rent</w:t>
      </w:r>
    </w:p>
    <w:p>
      <w:r>
        <w:rPr>
          <w:b w:val="0"/>
          <w:sz w:val="20"/>
        </w:rPr>
        <w:t>Tenant shall pay to Landlord as base rent the sum of $____________ per month, payable in advance on the first day of each month. Rent shall be paid to Landlord at the following address or such other place as Landlord designates in writing:</w:t>
      </w:r>
    </w:p>
    <w:p>
      <w:r>
        <w:rPr>
          <w:b w:val="0"/>
          <w:sz w:val="20"/>
        </w:rPr>
        <w:t>_________________________________________________________________________</w:t>
      </w:r>
    </w:p>
    <w:p>
      <w:r>
        <w:rPr>
          <w:b w:val="0"/>
          <w:sz w:val="20"/>
        </w:rPr>
        <w:t>Late payments shall incur a late fee of $____________ or ______% of the overdue amount, whichever is greater.</w:t>
      </w:r>
    </w:p>
    <w:p/>
    <w:p/>
    <w:p>
      <w:r>
        <w:rPr>
          <w:b/>
          <w:sz w:val="20"/>
        </w:rPr>
        <w:t>4. Security Deposit</w:t>
      </w:r>
    </w:p>
    <w:p>
      <w:r>
        <w:rPr>
          <w:b w:val="0"/>
          <w:sz w:val="20"/>
        </w:rPr>
        <w:t>Tenant shall deposit with Landlord the sum of $____________ as security for Tenant's performance of obligations under this Agreement. The security deposit shall be returned to Tenant within ______ days after the termination of this lease, less any lawful deductions for damages, unpaid rent, or other charges.</w:t>
      </w:r>
    </w:p>
    <w:p/>
    <w:p/>
    <w:p>
      <w:r>
        <w:rPr>
          <w:b/>
          <w:sz w:val="20"/>
        </w:rPr>
        <w:t>5. Use of Premises</w:t>
      </w:r>
    </w:p>
    <w:p>
      <w:r>
        <w:rPr>
          <w:b w:val="0"/>
          <w:sz w:val="20"/>
        </w:rPr>
        <w:t>The Premises shall be used solely for the purpose of __________________________________________ and for no other purpose without prior written consent of Landlord. Tenant shall comply with all applicable laws, ordinances, regulations, and requirements of any governmental authority pertaining to Tenant’s use of the Premises.</w:t>
      </w:r>
    </w:p>
    <w:p/>
    <w:p/>
    <w:p>
      <w:r>
        <w:rPr>
          <w:b/>
          <w:sz w:val="20"/>
        </w:rPr>
        <w:t>6. Maintenance and Repairs</w:t>
      </w:r>
    </w:p>
    <w:p>
      <w:r>
        <w:rPr>
          <w:b w:val="0"/>
          <w:sz w:val="20"/>
        </w:rPr>
        <w:t>Tenant shall keep the Premises in clean, safe, and sanitary condition and shall be responsible for all maintenance and repairs caused by Tenant's use or negligence. Landlord shall be responsible for maintaining the structural components of the Premises, including foundation, roof, and exterior walls, unless damage is caused by Tenant.</w:t>
      </w:r>
    </w:p>
    <w:p/>
    <w:p/>
    <w:p>
      <w:r>
        <w:rPr>
          <w:b/>
          <w:sz w:val="20"/>
        </w:rPr>
        <w:t>7. Alterations and Improvements</w:t>
      </w:r>
    </w:p>
    <w:p>
      <w:r>
        <w:rPr>
          <w:b w:val="0"/>
          <w:sz w:val="20"/>
        </w:rPr>
        <w:t>Tenant shall not make any alterations, additions, or improvements to the Premises without the prior written consent of Landlord. Any approved alterations shall be performed in a professional manner, comply with all laws, and become the property of Landlord upon expiration or termination of this lease, unless otherwise agreed in writing.</w:t>
      </w:r>
    </w:p>
    <w:p/>
    <w:p/>
    <w:p>
      <w:r>
        <w:rPr>
          <w:b/>
          <w:sz w:val="20"/>
        </w:rPr>
        <w:t>8. Utilities and Services</w:t>
      </w:r>
    </w:p>
    <w:p>
      <w:r>
        <w:rPr>
          <w:b w:val="0"/>
          <w:sz w:val="20"/>
        </w:rPr>
        <w:t>Tenant shall be responsible for payment of all utilities, including but not limited to electricity, water, gas, telephone, internet, and trash removal, consumed or used on the Premises during the lease term.</w:t>
      </w:r>
    </w:p>
    <w:p/>
    <w:p/>
    <w:p>
      <w:r>
        <w:rPr>
          <w:b/>
          <w:sz w:val="20"/>
        </w:rPr>
        <w:t>9. Insurance</w:t>
      </w:r>
    </w:p>
    <w:p>
      <w:r>
        <w:rPr>
          <w:b w:val="0"/>
          <w:sz w:val="20"/>
        </w:rPr>
        <w:t>Tenant shall maintain commercial general liability insurance with minimum coverage of $____________ per occurrence and shall provide Landlord with certificates of insurance evidencing such coverage. Landlord shall maintain insurance on the Premises but shall not be liable for loss or damage to Tenant's property.</w:t>
      </w:r>
    </w:p>
    <w:p/>
    <w:p/>
    <w:p>
      <w:r>
        <w:rPr>
          <w:b/>
          <w:sz w:val="20"/>
        </w:rPr>
        <w:t>10. Indemnification</w:t>
      </w:r>
    </w:p>
    <w:p>
      <w:r>
        <w:rPr>
          <w:b w:val="0"/>
          <w:sz w:val="20"/>
        </w:rPr>
        <w:t>Tenant agrees to indemnify, defend, and hold harmless Landlord from and against all claims, damages, losses, liabilities, and expenses arising from Tenant's use of the Premises, except to the extent caused by Landlord's negligence or willful misconduct.</w:t>
      </w:r>
    </w:p>
    <w:p/>
    <w:p/>
    <w:p>
      <w:r>
        <w:rPr>
          <w:b/>
          <w:sz w:val="20"/>
        </w:rPr>
        <w:t>11. Assignment and Subletting</w:t>
      </w:r>
    </w:p>
    <w:p>
      <w:r>
        <w:rPr>
          <w:b w:val="0"/>
          <w:sz w:val="20"/>
        </w:rPr>
        <w:t>Tenant shall not assign this Agreement or sublet any portion of the Premises without the prior written consent of Landlord, which shall not be unreasonably withheld.</w:t>
      </w:r>
    </w:p>
    <w:p/>
    <w:p/>
    <w:p>
      <w:r>
        <w:rPr>
          <w:b/>
          <w:sz w:val="20"/>
        </w:rPr>
        <w:t>12. Default</w:t>
      </w:r>
    </w:p>
    <w:p>
      <w:r>
        <w:rPr>
          <w:b w:val="0"/>
          <w:sz w:val="20"/>
        </w:rPr>
        <w:t>If Tenant fails to pay rent when due or breaches any other term of this Agreement, Landlord may provide written notice of default. Tenant shall have _____ days to cure the default. If the default is not cured within such period, Landlord may terminate this Agreement and seek all remedies available under law.</w:t>
      </w:r>
    </w:p>
    <w:p/>
    <w:p/>
    <w:p>
      <w:r>
        <w:rPr>
          <w:b/>
          <w:sz w:val="20"/>
        </w:rPr>
        <w:t>13. Entry by Landlord</w:t>
      </w:r>
    </w:p>
    <w:p>
      <w:r>
        <w:rPr>
          <w:b w:val="0"/>
          <w:sz w:val="20"/>
        </w:rPr>
        <w:t>Landlord or Landlord’s agents shall have the right to enter the Premises upon reasonable notice and at reasonable times for purposes of inspection, maintenance, repairs, or showing the property to prospective tenants or purchasers.</w:t>
      </w:r>
    </w:p>
    <w:p/>
    <w:p/>
    <w:p>
      <w:r>
        <w:rPr>
          <w:b/>
          <w:sz w:val="20"/>
        </w:rPr>
        <w:t>14. Quiet Enjoyment</w:t>
      </w:r>
    </w:p>
    <w:p>
      <w:r>
        <w:rPr>
          <w:b w:val="0"/>
          <w:sz w:val="20"/>
        </w:rPr>
        <w:t>Landlord covenants that Tenant shall peaceably and quietly have, hold, and enjoy the Premises for the term without interference by Landlord or any person claiming by or through Landlord.</w:t>
      </w:r>
    </w:p>
    <w:p/>
    <w:p/>
    <w:p>
      <w:r>
        <w:rPr>
          <w:b/>
          <w:sz w:val="20"/>
        </w:rPr>
        <w:t>15. Governing Law</w:t>
      </w:r>
    </w:p>
    <w:p>
      <w:r>
        <w:rPr>
          <w:b w:val="0"/>
          <w:sz w:val="20"/>
        </w:rPr>
        <w:t>This Agreement shall be governed by, construed, and enforced in accordance with the laws of the State of ______________________, without regard to conflict of laws principles.</w:t>
      </w:r>
    </w:p>
    <w:p/>
    <w:p/>
    <w:p>
      <w:r>
        <w:rPr>
          <w:b/>
          <w:sz w:val="20"/>
        </w:rPr>
        <w:t>16. Entire Agreement</w:t>
      </w:r>
    </w:p>
    <w:p>
      <w:r>
        <w:rPr>
          <w:b w:val="0"/>
          <w:sz w:val="20"/>
        </w:rPr>
        <w:t>This Agreement contains the entire agreement between the parties and supersedes all prior negotiations, understandings, or agreements. Any amendments must be in writing and signed by both parties.</w:t>
      </w:r>
    </w:p>
    <w:p/>
    <w:p/>
    <w:p>
      <w:r>
        <w:rPr>
          <w:b/>
          <w:sz w:val="20"/>
        </w:rPr>
        <w:t>17. Severability</w:t>
      </w:r>
    </w:p>
    <w:p>
      <w:r>
        <w:rPr>
          <w:b w:val="0"/>
          <w:sz w:val="20"/>
        </w:rPr>
        <w:t>If any provision of this Agreement is held invalid or unenforceable, the remainder of this Agreement shall remain in full force and effect.</w:t>
      </w:r>
    </w:p>
    <w:p/>
    <w:p/>
    <w:p>
      <w:r>
        <w:rPr>
          <w:b/>
          <w:sz w:val="20"/>
        </w:rPr>
        <w:t>18. Waiver</w:t>
      </w:r>
    </w:p>
    <w:p>
      <w:r>
        <w:rPr>
          <w:b w:val="0"/>
          <w:sz w:val="20"/>
        </w:rPr>
        <w:t>Failure of either party to enforce any provision of this Agreement shall not constitute a waiver of such provision or the right to enforce it thereafter.</w:t>
      </w:r>
    </w:p>
    <w:p/>
    <w:p/>
    <w:p>
      <w:r>
        <w:rPr>
          <w:b/>
          <w:sz w:val="20"/>
        </w:rPr>
        <w:t>19. Notices</w:t>
      </w:r>
    </w:p>
    <w:p>
      <w:r>
        <w:rPr>
          <w:b w:val="0"/>
          <w:sz w:val="20"/>
        </w:rPr>
        <w:t>All notices required or permitted under this Agreement shall be in writing and shall be deemed delivered when personally delivered or sent by certified mail, return receipt requested, to the addresses set forth above or such other address as either party may designate in writing.</w:t>
      </w:r>
    </w:p>
    <w:p/>
    <w:p/>
    <w:p>
      <w:r>
        <w:rPr>
          <w:b/>
          <w:sz w:val="20"/>
        </w:rPr>
        <w:t>IN WITNESS WHEREOF, the parties hereto have executed this Commercial Lease Agreement as of the date set forth below their respective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https://agreement247-us.com/commercial-lease-agreement/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commercial-lea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