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CONTINGENCY FEE AGREEMENT</w:t>
      </w:r>
    </w:p>
    <w:p/>
    <w:p>
      <w:r>
        <w:rPr>
          <w:b/>
          <w:sz w:val="20"/>
        </w:rPr>
        <w:t>This Contingency Fee Agreement ("Agreement") is made between:</w:t>
      </w:r>
    </w:p>
    <w:p>
      <w:r>
        <w:rPr>
          <w:b w:val="0"/>
          <w:sz w:val="20"/>
        </w:rPr>
        <w:t>Attorney/Representative Name: 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 w:val="0"/>
          <w:sz w:val="20"/>
        </w:rPr>
        <w:t>Client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/>
    <w:p>
      <w:r>
        <w:rPr>
          <w:b/>
          <w:sz w:val="22"/>
        </w:rPr>
        <w:t>RECITALS</w:t>
      </w:r>
    </w:p>
    <w:p>
      <w:r>
        <w:rPr>
          <w:b w:val="0"/>
          <w:sz w:val="20"/>
        </w:rPr>
        <w:t>WHEREAS, Client desires to retain Attorney/Representative to provide legal services as set forth below;</w:t>
      </w:r>
    </w:p>
    <w:p>
      <w:r>
        <w:rPr>
          <w:b w:val="0"/>
          <w:sz w:val="20"/>
        </w:rPr>
        <w:t>WHEREAS, Attorney/Representative agrees to provide such services on a contingency fee basis under the terms of this Agreement;</w:t>
      </w:r>
    </w:p>
    <w:p>
      <w:r>
        <w:rPr>
          <w:b w:val="0"/>
          <w:sz w:val="20"/>
        </w:rPr>
        <w:t>NOW, THEREFORE, in consideration of the mutual promises herein, the parties agree as follows:</w:t>
      </w:r>
    </w:p>
    <w:p/>
    <w:p/>
    <w:p>
      <w:r>
        <w:rPr>
          <w:b/>
          <w:sz w:val="22"/>
        </w:rPr>
        <w:t>1. Scope of Representation</w:t>
      </w:r>
    </w:p>
    <w:p>
      <w:r>
        <w:rPr>
          <w:b w:val="0"/>
          <w:sz w:val="20"/>
        </w:rPr>
        <w:t>Attorney/Representative agrees to represent Client in connection with the following matter(s):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Attorney/Representative will provide legal services necessary and customary to pursue the Client's claims, including investigation, negotiation, and, if necessary, litigation.</w:t>
      </w:r>
    </w:p>
    <w:p/>
    <w:p>
      <w:r>
        <w:rPr>
          <w:b/>
          <w:sz w:val="22"/>
        </w:rPr>
        <w:t>2. Contingency Fee</w:t>
      </w:r>
    </w:p>
    <w:p>
      <w:r>
        <w:rPr>
          <w:b w:val="0"/>
          <w:sz w:val="20"/>
        </w:rPr>
        <w:t>Client agrees to pay Attorney/Representative a contingency fee equal to ________________% (________ percent) of the gross recovery obtained on Client’s behalf, whether by settlement, judgment, or otherwise.</w:t>
      </w:r>
    </w:p>
    <w:p>
      <w:r>
        <w:rPr>
          <w:b w:val="0"/>
          <w:sz w:val="20"/>
        </w:rPr>
        <w:t>The contingency fee shall be calculated before deduction of any costs or expenses incurred in the prosecution of the matter.</w:t>
      </w:r>
    </w:p>
    <w:p>
      <w:r>
        <w:rPr>
          <w:b w:val="0"/>
          <w:sz w:val="20"/>
        </w:rPr>
        <w:t>If no recovery is obtained, Client shall not owe any attorney’s fees under this Agreement except as provided below.</w:t>
      </w:r>
    </w:p>
    <w:p/>
    <w:p>
      <w:r>
        <w:rPr>
          <w:b/>
          <w:sz w:val="22"/>
        </w:rPr>
        <w:t>3. Costs and Expenses</w:t>
      </w:r>
    </w:p>
    <w:p>
      <w:r>
        <w:rPr>
          <w:b w:val="0"/>
          <w:sz w:val="20"/>
        </w:rPr>
        <w:t>Client agrees to reimburse Attorney/Representative for all reasonable costs and expenses incurred in connection with this matter, including but not limited to filing fees, expert fees, deposition costs, travel expenses, and investigation costs.</w:t>
      </w:r>
    </w:p>
    <w:p>
      <w:r>
        <w:rPr>
          <w:b w:val="0"/>
          <w:sz w:val="20"/>
        </w:rPr>
        <w:t>Such costs and expenses may be advanced by Attorney/Representative or paid by Client directly.</w:t>
      </w:r>
    </w:p>
    <w:p>
      <w:r>
        <w:rPr>
          <w:b w:val="0"/>
          <w:sz w:val="20"/>
        </w:rPr>
        <w:t>Costs and expenses shall be deducted from the gross recovery after calculation of the contingency fee.</w:t>
      </w:r>
    </w:p>
    <w:p/>
    <w:p>
      <w:r>
        <w:rPr>
          <w:b/>
          <w:sz w:val="22"/>
        </w:rPr>
        <w:t>4. Client Cooperation</w:t>
      </w:r>
    </w:p>
    <w:p>
      <w:r>
        <w:rPr>
          <w:b w:val="0"/>
          <w:sz w:val="20"/>
        </w:rPr>
        <w:t>Client agrees to cooperate fully with Attorney/Representative and to provide all information and documents necessary to prosecute the claim.</w:t>
      </w:r>
    </w:p>
    <w:p>
      <w:r>
        <w:rPr>
          <w:b w:val="0"/>
          <w:sz w:val="20"/>
        </w:rPr>
        <w:t>Client will attend all meetings, hearings, depositions, and other proceedings as reasonably required.</w:t>
      </w:r>
    </w:p>
    <w:p/>
    <w:p>
      <w:r>
        <w:rPr>
          <w:b/>
          <w:sz w:val="22"/>
        </w:rPr>
        <w:t>5. No Guarantee of Outcome</w:t>
      </w:r>
    </w:p>
    <w:p>
      <w:r>
        <w:rPr>
          <w:b w:val="0"/>
          <w:sz w:val="20"/>
        </w:rPr>
        <w:t>Attorney/Representative makes no guarantee or promise regarding the outcome of Client’s matter or the amount of any recovery.</w:t>
      </w:r>
    </w:p>
    <w:p>
      <w:r>
        <w:rPr>
          <w:b w:val="0"/>
          <w:sz w:val="20"/>
        </w:rPr>
        <w:t>Client acknowledges that legal matters are uncertain and that results cannot be guaranteed.</w:t>
      </w:r>
    </w:p>
    <w:p/>
    <w:p>
      <w:r>
        <w:rPr>
          <w:b/>
          <w:sz w:val="22"/>
        </w:rPr>
        <w:t>6. Termination</w:t>
      </w:r>
    </w:p>
    <w:p>
      <w:r>
        <w:rPr>
          <w:b w:val="0"/>
          <w:sz w:val="20"/>
        </w:rPr>
        <w:t>Client may terminate this Agreement at any time by providing written notice to Attorney/Representative.</w:t>
      </w:r>
    </w:p>
    <w:p>
      <w:r>
        <w:rPr>
          <w:b w:val="0"/>
          <w:sz w:val="20"/>
        </w:rPr>
        <w:t>Upon termination, Attorney/Representative shall be entitled to reasonable compensation for services performed and to reimbursement for all costs and expenses incurred up to the date of termination.</w:t>
      </w:r>
    </w:p>
    <w:p>
      <w:r>
        <w:rPr>
          <w:b w:val="0"/>
          <w:sz w:val="20"/>
        </w:rPr>
        <w:t>Attorney/Representative may also withdraw from representation subject to applicable rules of professional conduct and court approval if necessary.</w:t>
      </w:r>
    </w:p>
    <w:p/>
    <w:p>
      <w:r>
        <w:rPr>
          <w:b/>
          <w:sz w:val="22"/>
        </w:rPr>
        <w:t>7. Settlement</w:t>
      </w:r>
    </w:p>
    <w:p>
      <w:r>
        <w:rPr>
          <w:b w:val="0"/>
          <w:sz w:val="20"/>
        </w:rPr>
        <w:t>Attorney/Representative shall keep Client informed of all settlement offers and shall not settle the matter without Client’s informed consent.</w:t>
      </w:r>
    </w:p>
    <w:p>
      <w:r>
        <w:rPr>
          <w:b w:val="0"/>
          <w:sz w:val="20"/>
        </w:rPr>
        <w:t>The contingency fee shall apply to all settlements.</w:t>
      </w:r>
    </w:p>
    <w:p/>
    <w:p>
      <w:r>
        <w:rPr>
          <w:b/>
          <w:sz w:val="22"/>
        </w:rPr>
        <w:t>8. Client’s Duty to Inform</w:t>
      </w:r>
    </w:p>
    <w:p>
      <w:r>
        <w:rPr>
          <w:b w:val="0"/>
          <w:sz w:val="20"/>
        </w:rPr>
        <w:t>Client agrees to promptly inform Attorney/Representative of any changes in contact information and to notify Attorney/Representative of any new developments related to the matter.</w:t>
      </w:r>
    </w:p>
    <w:p/>
    <w:p>
      <w:r>
        <w:rPr>
          <w:b/>
          <w:sz w:val="22"/>
        </w:rPr>
        <w:t>9. Entire Agreement</w:t>
      </w:r>
    </w:p>
    <w:p>
      <w:r>
        <w:rPr>
          <w:b w:val="0"/>
          <w:sz w:val="20"/>
        </w:rPr>
        <w:t>This Agreement contains the entire understanding of the parties with respect to the subject matter hereof and supersedes all prior agreements, understandings, and communications, whether oral or written.</w:t>
      </w:r>
    </w:p>
    <w:p/>
    <w:p>
      <w:r>
        <w:rPr>
          <w:b/>
          <w:sz w:val="22"/>
        </w:rPr>
        <w:t>10. Governing Law and Jurisdiction</w:t>
      </w:r>
    </w:p>
    <w:p>
      <w:r>
        <w:rPr>
          <w:b w:val="0"/>
          <w:sz w:val="20"/>
        </w:rPr>
        <w:t>This Agreement shall be governed by and construed in accordance with the laws of the State of ____________________.</w:t>
      </w:r>
    </w:p>
    <w:p>
      <w:r>
        <w:rPr>
          <w:b w:val="0"/>
          <w:sz w:val="20"/>
        </w:rPr>
        <w:t>Any disputes arising under this Agreement shall be resolved in the appropriate state or federal courts located within ____________________ County, State of ____________________.</w:t>
      </w:r>
    </w:p>
    <w:p/>
    <w:p>
      <w:r>
        <w:rPr>
          <w:b/>
          <w:sz w:val="22"/>
        </w:rPr>
        <w:t>11. Severability</w:t>
      </w:r>
    </w:p>
    <w:p>
      <w:r>
        <w:rPr>
          <w:b w:val="0"/>
          <w:sz w:val="20"/>
        </w:rPr>
        <w:t>If any provision of this Agreement is held to be invalid or unenforceable, the remaining provisions shall remain in full force and effect.</w:t>
      </w:r>
    </w:p>
    <w:p/>
    <w:p>
      <w:r>
        <w:rPr>
          <w:b/>
          <w:sz w:val="22"/>
        </w:rPr>
        <w:t>12. Authorization and Understanding</w:t>
      </w:r>
    </w:p>
    <w:p>
      <w:r>
        <w:rPr>
          <w:b w:val="0"/>
          <w:sz w:val="20"/>
        </w:rPr>
        <w:t>Client acknowledges having read and understood this Agreement and agrees to be bound by its terms.</w:t>
      </w:r>
    </w:p>
    <w:p>
      <w:r>
        <w:rPr>
          <w:b w:val="0"/>
          <w:sz w:val="20"/>
        </w:rPr>
        <w:t>Client has had the opportunity to seek independent legal advice before executing this Agreement.</w:t>
      </w:r>
    </w:p>
    <w:p/>
    <w:p/>
    <w:p>
      <w:r>
        <w:rPr>
          <w:b w:val="0"/>
          <w:sz w:val="20"/>
        </w:rPr>
        <w:t>Place: ________________________________________________</w:t>
      </w:r>
    </w:p>
    <w:p/>
    <w:p>
      <w:r>
        <w:rPr>
          <w:b w:val="0"/>
          <w:sz w:val="20"/>
        </w:rPr>
        <w:t>Attorney/Representative Signature: ________________________________________</w:t>
      </w:r>
    </w:p>
    <w:p>
      <w:r>
        <w:rPr>
          <w:b w:val="0"/>
          <w:sz w:val="20"/>
        </w:rPr>
        <w:t>Print Name: ______________________________________________________________</w:t>
      </w:r>
    </w:p>
    <w:p/>
    <w:p/>
    <w:p>
      <w:r>
        <w:rPr>
          <w:b w:val="0"/>
          <w:sz w:val="20"/>
        </w:rPr>
        <w:t>Client Signature: _________________________________________________________</w:t>
      </w:r>
    </w:p>
    <w:p>
      <w:r>
        <w:rPr>
          <w:b w:val="0"/>
          <w:sz w:val="20"/>
        </w:rPr>
        <w:t>Print Name: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ATTORNEY/REPRESENTATIVE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https://agreement247-us.com/contingency-fee-agreement/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247-us.com/contingency-fee-agreement/" TargetMode="External"/><Relationship Id="rId10" Type="http://schemas.openxmlformats.org/officeDocument/2006/relationships/hyperlink" Target="https://agreemen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