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LEASEBACK AGREEMENT</w:t>
      </w:r>
    </w:p>
    <w:p/>
    <w:p>
      <w:r>
        <w:rPr>
          <w:b w:val="0"/>
          <w:sz w:val="20"/>
        </w:rPr>
        <w:t>This Leaseback Agreement (the “Agreement”) is entered into by and between the following parties:</w:t>
      </w:r>
    </w:p>
    <w:p/>
    <w:p>
      <w:r>
        <w:rPr>
          <w:b/>
          <w:sz w:val="20"/>
        </w:rPr>
        <w:t>Lessor Information:</w:t>
      </w:r>
    </w:p>
    <w:p>
      <w:r>
        <w:rPr>
          <w:b w:val="0"/>
          <w:sz w:val="20"/>
        </w:rPr>
        <w:t>Full Legal Name: ____________________________________________________________</w:t>
      </w:r>
    </w:p>
    <w:p>
      <w:r>
        <w:rPr>
          <w:b w:val="0"/>
          <w:sz w:val="20"/>
        </w:rPr>
        <w:t>Business/Entity Type (if applicable): 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r>
        <w:rPr>
          <w:b w:val="0"/>
          <w:sz w:val="20"/>
        </w:rPr>
        <w:t>Email Address: _______________________________________________________</w:t>
      </w:r>
    </w:p>
    <w:p/>
    <w:p>
      <w:r>
        <w:rPr>
          <w:b/>
          <w:sz w:val="20"/>
        </w:rPr>
        <w:t>Lessee Information:</w:t>
      </w:r>
    </w:p>
    <w:p>
      <w:r>
        <w:rPr>
          <w:b w:val="0"/>
          <w:sz w:val="20"/>
        </w:rPr>
        <w:t>Full Legal Name: ____________________________________________________________</w:t>
      </w:r>
    </w:p>
    <w:p>
      <w:r>
        <w:rPr>
          <w:b w:val="0"/>
          <w:sz w:val="20"/>
        </w:rPr>
        <w:t>Business/Entity Type (if applicable): 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r>
        <w:rPr>
          <w:b w:val="0"/>
          <w:sz w:val="20"/>
        </w:rPr>
        <w:t>Email Address: _______________________________________________________</w:t>
      </w:r>
    </w:p>
    <w:p/>
    <w:p>
      <w:r>
        <w:rPr>
          <w:b/>
          <w:sz w:val="20"/>
        </w:rPr>
        <w:t>RECITALS</w:t>
      </w:r>
    </w:p>
    <w:p>
      <w:r>
        <w:rPr>
          <w:b w:val="0"/>
          <w:sz w:val="20"/>
        </w:rPr>
        <w:t>WHEREAS, Lessor is the lawful owner of the Property described below;</w:t>
      </w:r>
    </w:p>
    <w:p>
      <w:r>
        <w:rPr>
          <w:b w:val="0"/>
          <w:sz w:val="20"/>
        </w:rPr>
        <w:t>WHEREAS, Lessee desires to purchase the Property from Lessor and lease it back to Lessor under the terms and conditions set forth in this Agreement;</w:t>
      </w:r>
    </w:p>
    <w:p>
      <w:r>
        <w:rPr>
          <w:b w:val="0"/>
          <w:sz w:val="20"/>
        </w:rPr>
        <w:t>WHEREAS, Lessor desires to sell the Property to Lessee and lease it back from Lessee under the terms and conditions set forth in this Agreement;</w:t>
      </w:r>
    </w:p>
    <w:p>
      <w:r>
        <w:rPr>
          <w:b w:val="0"/>
          <w:sz w:val="20"/>
        </w:rPr>
        <w:t>NOW, THEREFORE, in consideration of the mutual covenants and promises herein contained, the parties agree as follows:</w:t>
      </w:r>
    </w:p>
    <w:p/>
    <w:p>
      <w:r>
        <w:rPr>
          <w:b/>
          <w:sz w:val="20"/>
        </w:rPr>
        <w:t>1. Description of Property</w:t>
      </w:r>
    </w:p>
    <w:p>
      <w:r>
        <w:rPr>
          <w:b w:val="0"/>
          <w:sz w:val="20"/>
        </w:rPr>
        <w:t>The property subject to this Agreement (the “Property”) is described as follows:</w:t>
      </w:r>
    </w:p>
    <w:p>
      <w:r>
        <w:rPr>
          <w:b w:val="0"/>
          <w:sz w:val="20"/>
        </w:rPr>
        <w:t>Address: ________________________________________________________________</w:t>
      </w:r>
    </w:p>
    <w:p>
      <w:r>
        <w:rPr>
          <w:b w:val="0"/>
          <w:sz w:val="20"/>
        </w:rPr>
        <w:t>Legal Description or Parcel Number: _______________________________________</w:t>
      </w:r>
    </w:p>
    <w:p>
      <w:r>
        <w:rPr>
          <w:b w:val="0"/>
          <w:sz w:val="20"/>
        </w:rPr>
        <w:t>Type of Property (e.g., Commercial, Residential, Equipment): _________________</w:t>
      </w:r>
    </w:p>
    <w:p/>
    <w:p>
      <w:r>
        <w:rPr>
          <w:b/>
          <w:sz w:val="20"/>
        </w:rPr>
        <w:t>2. Purchase and Sale</w:t>
      </w:r>
    </w:p>
    <w:p>
      <w:r>
        <w:rPr>
          <w:b w:val="0"/>
          <w:sz w:val="20"/>
        </w:rPr>
        <w:t>Lessee agrees to purchase and Lessor agrees to sell the Property for the total purchase price of $________________ (the “Purchase Price”).</w:t>
      </w:r>
    </w:p>
    <w:p>
      <w:r>
        <w:rPr>
          <w:b w:val="0"/>
          <w:sz w:val="20"/>
        </w:rPr>
        <w:t>The closing of the sale (the “Closing”) shall occur at a mutually agreed location.</w:t>
      </w:r>
    </w:p>
    <w:p>
      <w:r>
        <w:rPr>
          <w:b w:val="0"/>
          <w:sz w:val="20"/>
        </w:rPr>
        <w:t>At Closing, Lessor shall deliver to Lessee good and marketable title to the Property, free and clear of all liens and encumbrances, except as otherwise disclosed and agreed.</w:t>
      </w:r>
    </w:p>
    <w:p/>
    <w:p>
      <w:r>
        <w:rPr>
          <w:b/>
          <w:sz w:val="20"/>
        </w:rPr>
        <w:t>3. Leaseback Terms</w:t>
      </w:r>
    </w:p>
    <w:p>
      <w:r>
        <w:rPr>
          <w:b w:val="0"/>
          <w:sz w:val="20"/>
        </w:rPr>
        <w:t>Following the Closing, Lessor shall lease the Property from Lessee pursuant to the terms set forth in this Section.</w:t>
      </w:r>
    </w:p>
    <w:p>
      <w:r>
        <w:rPr>
          <w:b w:val="0"/>
          <w:sz w:val="20"/>
        </w:rPr>
        <w:t>3.1 Lease Term: The lease term shall commence on the Closing date and continue for a period of _______ months/years, unless terminated earlier in accordance with this Agreement.</w:t>
      </w:r>
    </w:p>
    <w:p>
      <w:r>
        <w:rPr>
          <w:b w:val="0"/>
          <w:sz w:val="20"/>
        </w:rPr>
        <w:t>3.2 Rent: Lessor shall pay Lessee rent in the amount of $____________ per month, payable in advance on the first day of each calendar month.</w:t>
      </w:r>
    </w:p>
    <w:p>
      <w:r>
        <w:rPr>
          <w:b w:val="0"/>
          <w:sz w:val="20"/>
        </w:rPr>
        <w:t>3.3 Use of Property: Lessor shall use the Property solely for lawful purposes and in compliance with all applicable laws, regulations, and ordinances.</w:t>
      </w:r>
    </w:p>
    <w:p>
      <w:r>
        <w:rPr>
          <w:b w:val="0"/>
          <w:sz w:val="20"/>
        </w:rPr>
        <w:t>3.4 Security Deposit: Lessor shall deposit with Lessee the sum of $____________ as security for the performance of Lessor’s obligations under this Agreement.</w:t>
      </w:r>
    </w:p>
    <w:p/>
    <w:p>
      <w:r>
        <w:rPr>
          <w:b/>
          <w:sz w:val="20"/>
        </w:rPr>
        <w:t>4. Maintenance and Repairs</w:t>
      </w:r>
    </w:p>
    <w:p>
      <w:r>
        <w:rPr>
          <w:b w:val="0"/>
          <w:sz w:val="20"/>
        </w:rPr>
        <w:t>Lessor shall, at its sole cost and expense, maintain the Property in good condition and repair, normal wear and tear excepted.</w:t>
      </w:r>
    </w:p>
    <w:p>
      <w:r>
        <w:rPr>
          <w:b w:val="0"/>
          <w:sz w:val="20"/>
        </w:rPr>
        <w:t>Lessor shall promptly notify Lessee of any damage or need for major repairs.</w:t>
      </w:r>
    </w:p>
    <w:p>
      <w:r>
        <w:rPr>
          <w:b w:val="0"/>
          <w:sz w:val="20"/>
        </w:rPr>
        <w:t>Lessee shall not be responsible for any maintenance or repairs except as expressly provided herein or by law.</w:t>
      </w:r>
    </w:p>
    <w:p/>
    <w:p>
      <w:r>
        <w:rPr>
          <w:b/>
          <w:sz w:val="20"/>
        </w:rPr>
        <w:t>5. Taxes and Utilities</w:t>
      </w:r>
    </w:p>
    <w:p>
      <w:r>
        <w:rPr>
          <w:b w:val="0"/>
          <w:sz w:val="20"/>
        </w:rPr>
        <w:t>Lessor shall be responsible for all real estate taxes, assessments, and utilities related to the Property during the lease term.</w:t>
      </w:r>
    </w:p>
    <w:p>
      <w:r>
        <w:rPr>
          <w:b w:val="0"/>
          <w:sz w:val="20"/>
        </w:rPr>
        <w:t>Lessor shall pay such amounts promptly to avoid any liens or penalties.</w:t>
      </w:r>
    </w:p>
    <w:p/>
    <w:p>
      <w:r>
        <w:rPr>
          <w:b/>
          <w:sz w:val="20"/>
        </w:rPr>
        <w:t>6. Insurance</w:t>
      </w:r>
    </w:p>
    <w:p>
      <w:r>
        <w:rPr>
          <w:b w:val="0"/>
          <w:sz w:val="20"/>
        </w:rPr>
        <w:t>Lessor shall maintain insurance coverage on the Property, including casualty and liability insurance, in amounts and with insurers satisfactory to Lessee.</w:t>
      </w:r>
    </w:p>
    <w:p>
      <w:r>
        <w:rPr>
          <w:b w:val="0"/>
          <w:sz w:val="20"/>
        </w:rPr>
        <w:t>Lessee shall be named as additional insured on all liability policies.</w:t>
      </w:r>
    </w:p>
    <w:p>
      <w:r>
        <w:rPr>
          <w:b w:val="0"/>
          <w:sz w:val="20"/>
        </w:rPr>
        <w:t>Lessor shall provide Lessee with certificates of insurance upon request.</w:t>
      </w:r>
    </w:p>
    <w:p/>
    <w:p>
      <w:r>
        <w:rPr>
          <w:b/>
          <w:sz w:val="20"/>
        </w:rPr>
        <w:t>7. Default</w:t>
      </w:r>
    </w:p>
    <w:p>
      <w:r>
        <w:rPr>
          <w:b w:val="0"/>
          <w:sz w:val="20"/>
        </w:rPr>
        <w:t>7.1 Events of Default: The following shall constitute an event of default by Lessor:</w:t>
      </w:r>
    </w:p>
    <w:p>
      <w:r>
        <w:rPr>
          <w:b w:val="0"/>
          <w:sz w:val="20"/>
        </w:rPr>
        <w:t xml:space="preserve">    a) Failure to pay rent or any other amount due under this Agreement within ____ days of due date;</w:t>
      </w:r>
    </w:p>
    <w:p>
      <w:r>
        <w:rPr>
          <w:b w:val="0"/>
          <w:sz w:val="20"/>
        </w:rPr>
        <w:t xml:space="preserve">    b) Failure to maintain the Property as required;</w:t>
      </w:r>
    </w:p>
    <w:p>
      <w:r>
        <w:rPr>
          <w:b w:val="0"/>
          <w:sz w:val="20"/>
        </w:rPr>
        <w:t xml:space="preserve">    c) Violation of any material term or condition of this Agreement which remains uncured for ____ days after written notice;</w:t>
      </w:r>
    </w:p>
    <w:p>
      <w:r>
        <w:rPr>
          <w:b w:val="0"/>
          <w:sz w:val="20"/>
        </w:rPr>
        <w:t xml:space="preserve">    d) Insolvency, bankruptcy, or assignment for the benefit of creditors by Lessor.</w:t>
      </w:r>
    </w:p>
    <w:p>
      <w:r>
        <w:rPr>
          <w:b w:val="0"/>
          <w:sz w:val="20"/>
        </w:rPr>
        <w:t>7.2 Remedies: Upon the occurrence of an event of default, Lessee shall have all remedies available at law or in equity, including but not limited to termination of the lease, recovery of damages, and specific performance.</w:t>
      </w:r>
    </w:p>
    <w:p/>
    <w:p>
      <w:r>
        <w:rPr>
          <w:b/>
          <w:sz w:val="20"/>
        </w:rPr>
        <w:t>8. Representations and Warranties</w:t>
      </w:r>
    </w:p>
    <w:p>
      <w:r>
        <w:rPr>
          <w:b w:val="0"/>
          <w:sz w:val="20"/>
        </w:rPr>
        <w:t>Each party represents and warrants to the other that:</w:t>
      </w:r>
    </w:p>
    <w:p>
      <w:r>
        <w:rPr>
          <w:b w:val="0"/>
          <w:sz w:val="20"/>
        </w:rPr>
        <w:t>a) It has full power and authority to enter into this Agreement and perform its obligations hereunder;</w:t>
      </w:r>
    </w:p>
    <w:p>
      <w:r>
        <w:rPr>
          <w:b w:val="0"/>
          <w:sz w:val="20"/>
        </w:rPr>
        <w:t>b) This Agreement constitutes a valid and binding obligation enforceable against it in accordance with its terms;</w:t>
      </w:r>
    </w:p>
    <w:p>
      <w:r>
        <w:rPr>
          <w:b w:val="0"/>
          <w:sz w:val="20"/>
        </w:rPr>
        <w:t>c) The execution and delivery of this Agreement do not violate any other agreement or law applicable to it.</w:t>
      </w:r>
    </w:p>
    <w:p/>
    <w:p>
      <w:r>
        <w:rPr>
          <w:b/>
          <w:sz w:val="20"/>
        </w:rPr>
        <w:t>9. Indemnification</w:t>
      </w:r>
    </w:p>
    <w:p>
      <w:r>
        <w:rPr>
          <w:b w:val="0"/>
          <w:sz w:val="20"/>
        </w:rPr>
        <w:t>Lessor agrees to indemnify, defend, and hold harmless Lessee, its members, agents, and employees, from and against any and all claims, damages, liabilities, costs, and expenses arising out of Lessor’s use, possession, or maintenance of the Property, except to the extent caused by Lessee’s gross negligence or willful misconduct.</w:t>
      </w:r>
    </w:p>
    <w:p/>
    <w:p>
      <w:r>
        <w:rPr>
          <w:b/>
          <w:sz w:val="20"/>
        </w:rPr>
        <w:t>10. Assignment and Subletting</w:t>
      </w:r>
    </w:p>
    <w:p>
      <w:r>
        <w:rPr>
          <w:b w:val="0"/>
          <w:sz w:val="20"/>
        </w:rPr>
        <w:t>Lessor shall not assign this Agreement or sublet the Property without the prior written consent of Lessee, which consent shall not be unreasonably withheld.</w:t>
      </w:r>
    </w:p>
    <w:p/>
    <w:p>
      <w:r>
        <w:rPr>
          <w:b/>
          <w:sz w:val="20"/>
        </w:rPr>
        <w:t>11. Notices</w:t>
      </w:r>
    </w:p>
    <w:p>
      <w:r>
        <w:rPr>
          <w:b w:val="0"/>
          <w:sz w:val="20"/>
        </w:rPr>
        <w:t>All notices required or permitted under this Agreement shall be in writing and shall be deemed delivered upon personal delivery, confirmed email, or three (3) days after deposit in the United States mail, postage prepaid, addressed as follows or to such other addresses as either party may designate in writing:</w:t>
      </w:r>
    </w:p>
    <w:p>
      <w:r>
        <w:rPr>
          <w:b w:val="0"/>
          <w:sz w:val="20"/>
        </w:rPr>
        <w:t>To Lessor: _____________________________________________________________</w:t>
      </w:r>
    </w:p>
    <w:p>
      <w:r>
        <w:rPr>
          <w:b w:val="0"/>
          <w:sz w:val="20"/>
        </w:rPr>
        <w:t>To Lessee: _____________________________________________________________</w:t>
      </w:r>
    </w:p>
    <w:p/>
    <w:p>
      <w:r>
        <w:rPr>
          <w:b/>
          <w:sz w:val="20"/>
        </w:rPr>
        <w:t>12. Governing Law</w:t>
      </w:r>
    </w:p>
    <w:p>
      <w:r>
        <w:rPr>
          <w:b w:val="0"/>
          <w:sz w:val="20"/>
        </w:rPr>
        <w:t>This Agreement shall be governed by and construed in accordance with the laws of the United States and the State of ____________________, without regard to its conflicts of law principles.</w:t>
      </w:r>
    </w:p>
    <w:p/>
    <w:p>
      <w:r>
        <w:rPr>
          <w:b/>
          <w:sz w:val="20"/>
        </w:rPr>
        <w:t>13. Entire Agreement</w:t>
      </w:r>
    </w:p>
    <w:p>
      <w:r>
        <w:rPr>
          <w:b w:val="0"/>
          <w:sz w:val="20"/>
        </w:rPr>
        <w:t>This Agreement constitutes the entire agreement between the parties with respect to the subject matter hereof and supersedes all prior or contemporaneous oral or written agreements, understandings, or representations.</w:t>
      </w:r>
    </w:p>
    <w:p/>
    <w:p>
      <w:r>
        <w:rPr>
          <w:b/>
          <w:sz w:val="20"/>
        </w:rPr>
        <w:t>14. Amendments</w:t>
      </w:r>
    </w:p>
    <w:p>
      <w:r>
        <w:rPr>
          <w:b w:val="0"/>
          <w:sz w:val="20"/>
        </w:rPr>
        <w:t>Any amendment or modification of this Agreement shall be in writing and signed by both parties.</w:t>
      </w:r>
    </w:p>
    <w:p/>
    <w:p>
      <w:r>
        <w:rPr>
          <w:b/>
          <w:sz w:val="20"/>
        </w:rPr>
        <w:t>15. Severability</w:t>
      </w:r>
    </w:p>
    <w:p>
      <w:r>
        <w:rPr>
          <w:b w:val="0"/>
          <w:sz w:val="20"/>
        </w:rPr>
        <w:t>If any provision of this Agreement is held invalid, illegal, or unenforceable, the remaining provisions shall remain in full force and effect.</w:t>
      </w:r>
    </w:p>
    <w:p/>
    <w:p>
      <w:r>
        <w:rPr>
          <w:b/>
          <w:sz w:val="20"/>
        </w:rPr>
        <w:t>16. Waiver</w:t>
      </w:r>
    </w:p>
    <w:p>
      <w:r>
        <w:rPr>
          <w:b w:val="0"/>
          <w:sz w:val="20"/>
        </w:rPr>
        <w:t>No waiver of any breach or default hereunder shall be deemed a waiver of any other or subsequent breach or default.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https://agreement247-us.com/lease-back-agreement/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lease-back-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