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MEMBERSHIP INTEREST TRANSFER AGREEMENT</w:t>
      </w:r>
    </w:p>
    <w:p/>
    <w:p>
      <w:r>
        <w:rPr>
          <w:b/>
          <w:sz w:val="20"/>
        </w:rPr>
        <w:t>This Limited Liability Company Membership Interest Transfer Agreement (the “Agreement”) is entered into by and between:</w:t>
      </w:r>
    </w:p>
    <w:p/>
    <w:p>
      <w:r>
        <w:rPr>
          <w:b/>
          <w:sz w:val="20"/>
        </w:rPr>
        <w:t>TRANSFEROR: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TRANSFEREE: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Transferor is a member of [LLC NAME], a limited liability company organized under the laws of the State of __________ (the “Company”);</w:t>
      </w:r>
    </w:p>
    <w:p>
      <w:r>
        <w:rPr>
          <w:b w:val="0"/>
          <w:sz w:val="20"/>
        </w:rPr>
        <w:t>WHEREAS, Transferor desires to transfer and assign to Transferee, and Transferee desires to acquire from Transferor, all of Transferor’s right, title, and interest in and to the membership interest described herein, subject to the terms and conditions set forth in this Agreement;</w:t>
      </w:r>
    </w:p>
    <w:p>
      <w:r>
        <w:rPr>
          <w:b w:val="0"/>
          <w:sz w:val="20"/>
        </w:rPr>
        <w:t>WHEREAS, the Company and the transfer of the membership interest are governed by the Company’s Operating Agreement and applicable state law;</w:t>
      </w:r>
    </w:p>
    <w:p>
      <w:r>
        <w:rPr>
          <w:b w:val="0"/>
          <w:sz w:val="20"/>
        </w:rPr>
        <w:t>NOW, THEREFORE, in consideration of the mutual covenants and promises contained herein and other good and valuable consideration, the receipt and sufficiency of which are hereby acknowledged, the parties agree as follows:</w:t>
      </w:r>
    </w:p>
    <w:p/>
    <w:p>
      <w:r>
        <w:rPr>
          <w:b/>
          <w:sz w:val="20"/>
        </w:rPr>
        <w:t>1. Transfer of Membership Interest</w:t>
      </w:r>
    </w:p>
    <w:p>
      <w:r>
        <w:rPr>
          <w:b w:val="0"/>
          <w:sz w:val="20"/>
        </w:rPr>
        <w:t>1.1 Transferor hereby transfers, assigns, and conveys to Transferee all of Transferor’s rights, title, and interest in and to ______________% membership interest in the Company (the “Membership Interest”), together with all rights and obligations associated therewith, subject to the terms of this Agreement and the Company’s Operating Agreement.</w:t>
      </w:r>
    </w:p>
    <w:p>
      <w:r>
        <w:rPr>
          <w:b w:val="0"/>
          <w:sz w:val="20"/>
        </w:rPr>
        <w:t>1.2 Transferee hereby accepts the transfer of the Membership Interest and agrees to be bound by all terms and provisions of the Company’s Operating Agreement as though Transferee were an original party thereto.</w:t>
      </w:r>
    </w:p>
    <w:p/>
    <w:p>
      <w:r>
        <w:rPr>
          <w:b/>
          <w:sz w:val="20"/>
        </w:rPr>
        <w:t>2. Purchase Price and Payment</w:t>
      </w:r>
    </w:p>
    <w:p>
      <w:r>
        <w:rPr>
          <w:b w:val="0"/>
          <w:sz w:val="20"/>
        </w:rPr>
        <w:t>2.1 The purchase price for the Membership Interest shall be $________________ (the “Purchase Price”).</w:t>
      </w:r>
    </w:p>
    <w:p>
      <w:r>
        <w:rPr>
          <w:b w:val="0"/>
          <w:sz w:val="20"/>
        </w:rPr>
        <w:t>2.2 Payment of the Purchase Price shall be made by Transferee to Transferor as follows:</w:t>
      </w:r>
    </w:p>
    <w:p>
      <w:r>
        <w:rPr>
          <w:b w:val="0"/>
          <w:sz w:val="20"/>
        </w:rPr>
        <w:t xml:space="preserve">    a) ______________________________________________________________________</w:t>
      </w:r>
    </w:p>
    <w:p>
      <w:r>
        <w:rPr>
          <w:b w:val="0"/>
          <w:sz w:val="20"/>
        </w:rPr>
        <w:t xml:space="preserve">    b) ______________________________________________________________________</w:t>
      </w:r>
    </w:p>
    <w:p>
      <w:r>
        <w:rPr>
          <w:b w:val="0"/>
          <w:sz w:val="20"/>
        </w:rPr>
        <w:t>2.3 The parties acknowledge and agree that the Purchase Price reflects the fair market value of the Membership Interest as of the date of this Agreement.</w:t>
      </w:r>
    </w:p>
    <w:p/>
    <w:p>
      <w:r>
        <w:rPr>
          <w:b/>
          <w:sz w:val="20"/>
        </w:rPr>
        <w:t>3. Representations and Warranties of Transferor</w:t>
      </w:r>
    </w:p>
    <w:p>
      <w:r>
        <w:rPr>
          <w:b w:val="0"/>
          <w:sz w:val="20"/>
        </w:rPr>
        <w:t>Transferor represents and warrants to Transferee that:</w:t>
      </w:r>
    </w:p>
    <w:p>
      <w:r>
        <w:rPr>
          <w:b w:val="0"/>
          <w:sz w:val="20"/>
        </w:rPr>
        <w:t>3.1 Transferor is the sole legal and beneficial owner of the Membership Interest free and clear of all liens, claims, encumbrances, restrictions, and adverse interests.</w:t>
      </w:r>
    </w:p>
    <w:p>
      <w:r>
        <w:rPr>
          <w:b w:val="0"/>
          <w:sz w:val="20"/>
        </w:rPr>
        <w:t>3.2 The Membership Interest is transferable pursuant to the terms of this Agreement and the Company’s Operating Agreement, and no consent or approval of any third party is required for the transfer.</w:t>
      </w:r>
    </w:p>
    <w:p>
      <w:r>
        <w:rPr>
          <w:b w:val="0"/>
          <w:sz w:val="20"/>
        </w:rPr>
        <w:t>3.3 Transferor has full power and authority to execute and perform this Agreement and to transfer the Membership Interest.</w:t>
      </w:r>
    </w:p>
    <w:p>
      <w:r>
        <w:rPr>
          <w:b w:val="0"/>
          <w:sz w:val="20"/>
        </w:rPr>
        <w:t>3.4 There are no outstanding agreements, options, rights of first refusal or other encumbrances affecting the Membership Interest.</w:t>
      </w:r>
    </w:p>
    <w:p/>
    <w:p>
      <w:r>
        <w:rPr>
          <w:b/>
          <w:sz w:val="20"/>
        </w:rPr>
        <w:t>4. Representations and Warranties of Transferee</w:t>
      </w:r>
    </w:p>
    <w:p>
      <w:r>
        <w:rPr>
          <w:b w:val="0"/>
          <w:sz w:val="20"/>
        </w:rPr>
        <w:t>Transferee represents and warrants to Transferor that:</w:t>
      </w:r>
    </w:p>
    <w:p>
      <w:r>
        <w:rPr>
          <w:b w:val="0"/>
          <w:sz w:val="20"/>
        </w:rPr>
        <w:t>4.1 Transferee has full power and authority to execute and perform this Agreement and to acquire the Membership Interest.</w:t>
      </w:r>
    </w:p>
    <w:p>
      <w:r>
        <w:rPr>
          <w:b w:val="0"/>
          <w:sz w:val="20"/>
        </w:rPr>
        <w:t>4.2 Transferee acknowledges having received and reviewed the Company’s Operating Agreement and all pertinent documents related to the Membership Interest.</w:t>
      </w:r>
    </w:p>
    <w:p>
      <w:r>
        <w:rPr>
          <w:b w:val="0"/>
          <w:sz w:val="20"/>
        </w:rPr>
        <w:t>4.3 Transferee is acquiring the Membership Interest for investment purposes only and not with a view to or for sale in connection with any distribution thereof in violation of applicable securities laws.</w:t>
      </w:r>
    </w:p>
    <w:p/>
    <w:p>
      <w:r>
        <w:rPr>
          <w:b/>
          <w:sz w:val="20"/>
        </w:rPr>
        <w:t>5. Closing</w:t>
      </w:r>
    </w:p>
    <w:p>
      <w:r>
        <w:rPr>
          <w:b w:val="0"/>
          <w:sz w:val="20"/>
        </w:rPr>
        <w:t>5.1 The closing of the transactions contemplated by this Agreement (the “Closing”) shall take place at ____________________________, or at such other time and place as the parties may mutually agree.</w:t>
      </w:r>
    </w:p>
    <w:p>
      <w:r>
        <w:rPr>
          <w:b w:val="0"/>
          <w:sz w:val="20"/>
        </w:rPr>
        <w:t>5.2 At the Closing, Transferor shall deliver to Transferee an assignment duly executed and all other documents reasonably necessary to effectuate the transfer of the Membership Interest.</w:t>
      </w:r>
    </w:p>
    <w:p>
      <w:r>
        <w:rPr>
          <w:b w:val="0"/>
          <w:sz w:val="20"/>
        </w:rPr>
        <w:t>5.3 At the Closing, Transferee shall deliver to Transferor the Purchase Price as specified herein.</w:t>
      </w:r>
    </w:p>
    <w:p/>
    <w:p>
      <w:r>
        <w:rPr>
          <w:b/>
          <w:sz w:val="20"/>
        </w:rPr>
        <w:t>6. Covenants</w:t>
      </w:r>
    </w:p>
    <w:p>
      <w:r>
        <w:rPr>
          <w:b w:val="0"/>
          <w:sz w:val="20"/>
        </w:rPr>
        <w:t>6.1 Transferor agrees to execute and deliver such further documents and to do all such acts as may be reasonably necessary or desirable to give full effect to this Agreement and the transfer of the Membership Interest.</w:t>
      </w:r>
    </w:p>
    <w:p>
      <w:r>
        <w:rPr>
          <w:b w:val="0"/>
          <w:sz w:val="20"/>
        </w:rPr>
        <w:t>6.2 Transferee agrees to be bound by and perform all obligations under the Company’s Operating Agreement arising from ownership of the Membership Interest.</w:t>
      </w:r>
    </w:p>
    <w:p/>
    <w:p>
      <w:r>
        <w:rPr>
          <w:b/>
          <w:sz w:val="20"/>
        </w:rPr>
        <w:t>7. Indemnification</w:t>
      </w:r>
    </w:p>
    <w:p>
      <w:r>
        <w:rPr>
          <w:b w:val="0"/>
          <w:sz w:val="20"/>
        </w:rPr>
        <w:t>7.1 Transferor agrees to indemnify, defend, and hold harmless Transferee from and against any and all losses, claims, damages, liabilities, and expenses arising from any breach of Transferor’s representations, warranties, or covenants contained in this Agreement.</w:t>
      </w:r>
    </w:p>
    <w:p>
      <w:r>
        <w:rPr>
          <w:b w:val="0"/>
          <w:sz w:val="20"/>
        </w:rPr>
        <w:t>7.2 Transferee agrees to indemnify, defend, and hold harmless Transferor from and against any and all losses, claims, damages, liabilities, and expenses arising from any breach of Transferee’s representations, warranties, or covenants contained in this Agreement.</w:t>
      </w:r>
    </w:p>
    <w:p/>
    <w:p>
      <w:r>
        <w:rPr>
          <w:b/>
          <w:sz w:val="20"/>
        </w:rPr>
        <w:t>8. Miscellaneous</w:t>
      </w:r>
    </w:p>
    <w:p>
      <w:r>
        <w:rPr>
          <w:b w:val="0"/>
          <w:sz w:val="20"/>
        </w:rPr>
        <w:t>8.1 Governing Law: This Agreement shall be governed by and construed in accordance with the laws of the State of __________, without regard to its conflict of laws principles.</w:t>
      </w:r>
    </w:p>
    <w:p>
      <w:r>
        <w:rPr>
          <w:b w:val="0"/>
          <w:sz w:val="20"/>
        </w:rPr>
        <w:t>8.2 Entire Agreement: This Agreement, together with the Company’s Operating Agreement, constitutes the entire agreement of the parties regarding the subject matter hereof and supersedes all prior agreements and understandings.</w:t>
      </w:r>
    </w:p>
    <w:p>
      <w:r>
        <w:rPr>
          <w:b w:val="0"/>
          <w:sz w:val="20"/>
        </w:rPr>
        <w:t>8.3 Amendments: No amendment or modification of this Agreement shall be effective unless in writing and signed by both parties.</w:t>
      </w:r>
    </w:p>
    <w:p>
      <w:r>
        <w:rPr>
          <w:b w:val="0"/>
          <w:sz w:val="20"/>
        </w:rPr>
        <w:t>8.4 Severability: If any provision of this Agreement is held to be invalid or unenforceable, the remaining provisions shall remain in full force and effect.</w:t>
      </w:r>
    </w:p>
    <w:p>
      <w:r>
        <w:rPr>
          <w:b w:val="0"/>
          <w:sz w:val="20"/>
        </w:rPr>
        <w:t>8.5 Successors and Assigns: This Agreement shall be binding upon and inure to the benefit of the parties and their respective successors and permitted assigns.</w:t>
      </w:r>
    </w:p>
    <w:p>
      <w:r>
        <w:rPr>
          <w:b w:val="0"/>
          <w:sz w:val="20"/>
        </w:rPr>
        <w:t>8.6 Counterparts: This Agreement may be executed in counterparts, each of which shall be deemed an original but all of which together shall constitute one and the same instrument.</w:t>
      </w:r>
    </w:p>
    <w:p>
      <w:r>
        <w:rPr>
          <w:b w:val="0"/>
          <w:sz w:val="20"/>
        </w:rPr>
        <w:t>8.7 No Waiver: Failure to enforce any provision shall not constitute a waiver of any rights under this Agreement.</w:t>
      </w:r>
    </w:p>
    <w:p>
      <w:r>
        <w:rPr>
          <w:b w:val="0"/>
          <w:sz w:val="20"/>
        </w:rPr>
        <w:t>8.8 Further Assurances: The parties agree to execute and deliver such further documents and to take such further actions as may be reasonably necessary to effectuate the purposes of this Agreement.</w:t>
      </w:r>
    </w:p>
    <w:p/>
    <w:p/>
    <w:p>
      <w:r>
        <w:rPr>
          <w:b w:val="0"/>
          <w:sz w:val="20"/>
        </w:rPr>
        <w:t>Place of signature: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TRANSFEROR</w:t>
            </w:r>
          </w:p>
        </w:tc>
        <w:tc>
          <w:tcPr>
            <w:tcW w:type="dxa" w:w="4986"/>
            <w:tcBorders>
              <w:top w:val="nil"/>
              <w:left w:val="nil"/>
              <w:bottom w:val="nil"/>
              <w:right w:val="nil"/>
              <w:insideH w:val="nil"/>
              <w:insideV w:val="nil"/>
            </w:tcBorders>
          </w:tcPr>
          <w:p>
            <w:pPr>
              <w:jc w:val="center"/>
            </w:pPr>
            <w:r>
              <w:t>TRANSFEREE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https://agreement247-us.com/llc-membership-transfer-agreement/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llc-membership-transfer-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