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MEDIATION AGREEMENT</w:t>
      </w:r>
    </w:p>
    <w:p/>
    <w:p>
      <w:r>
        <w:rPr>
          <w:b w:val="0"/>
          <w:sz w:val="20"/>
        </w:rPr>
        <w:t>This Mediation Agreement (the “Agreement”) is entered into by and between the parties listed below (each a “Party” and collectively the “Parties”), and sets forth the terms and conditions under which the Parties agree to participate in mediation as a means to resolve their dispute.</w:t>
      </w:r>
    </w:p>
    <w:p/>
    <w:p>
      <w:r>
        <w:rPr>
          <w:b/>
          <w:sz w:val="20"/>
        </w:rPr>
        <w:t>PARTY INFORMATION:</w:t>
      </w:r>
    </w:p>
    <w:p>
      <w:r>
        <w:rPr>
          <w:b w:val="0"/>
          <w:sz w:val="20"/>
        </w:rPr>
        <w:t>Party 1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val="0"/>
          <w:sz w:val="20"/>
        </w:rPr>
        <w:t>Party 2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a dispute has arisen between the Parties; and</w:t>
      </w:r>
    </w:p>
    <w:p>
      <w:r>
        <w:rPr>
          <w:b w:val="0"/>
          <w:sz w:val="20"/>
        </w:rPr>
        <w:t>WHEREAS, the Parties desire to resolve their dispute through mediation without resorting to litigation; and</w:t>
      </w:r>
    </w:p>
    <w:p>
      <w:r>
        <w:rPr>
          <w:b w:val="0"/>
          <w:sz w:val="20"/>
        </w:rPr>
        <w:t>WHEREAS, the Parties acknowledge that mediation is a voluntary process and any settlement reached is the result of mutual agreement;</w:t>
      </w:r>
    </w:p>
    <w:p/>
    <w:p>
      <w:r>
        <w:rPr>
          <w:b/>
          <w:sz w:val="20"/>
        </w:rPr>
        <w:t>DEFINITIONS</w:t>
      </w:r>
    </w:p>
    <w:p>
      <w:r>
        <w:rPr>
          <w:b w:val="0"/>
          <w:sz w:val="20"/>
        </w:rPr>
        <w:t>“Mediator” means the neutral third party selected by the Parties to facilitate the mediation process.</w:t>
      </w:r>
    </w:p>
    <w:p>
      <w:r>
        <w:rPr>
          <w:b w:val="0"/>
          <w:sz w:val="20"/>
        </w:rPr>
        <w:t>“Confidential Information” means all information disclosed during the mediation process, including communications, documents, and settlement proposals, that is not otherwise publicly available.</w:t>
      </w:r>
    </w:p>
    <w:p/>
    <w:p>
      <w:r>
        <w:rPr>
          <w:b/>
          <w:sz w:val="20"/>
        </w:rPr>
        <w:t>1. AGREEMENT TO MEDIATE</w:t>
      </w:r>
    </w:p>
    <w:p>
      <w:r>
        <w:rPr>
          <w:b w:val="0"/>
          <w:sz w:val="20"/>
        </w:rPr>
        <w:t>The Parties agree to participate in the mediation process conducted by the Mediator in good faith, with the intent to reach a voluntary, negotiated resolution of the dispute identified below.</w:t>
      </w:r>
    </w:p>
    <w:p/>
    <w:p>
      <w:r>
        <w:rPr>
          <w:b/>
          <w:sz w:val="20"/>
        </w:rPr>
        <w:t>2. DESCRIPTION OF DISPUTE</w:t>
      </w:r>
    </w:p>
    <w:p>
      <w:r>
        <w:rPr>
          <w:b w:val="0"/>
          <w:sz w:val="20"/>
        </w:rPr>
        <w:t>The dispute that is subject to mediation is described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3. APPOINTMENT OF MEDIATOR</w:t>
      </w:r>
    </w:p>
    <w:p>
      <w:r>
        <w:rPr>
          <w:b w:val="0"/>
          <w:sz w:val="20"/>
        </w:rPr>
        <w:t>The Parties have selected or agree to select the following individual as Mediator:</w:t>
      </w:r>
    </w:p>
    <w:p>
      <w:r>
        <w:rPr>
          <w:b w:val="0"/>
          <w:sz w:val="20"/>
        </w:rPr>
        <w:t>Name: _________________________________________________________________</w:t>
      </w:r>
    </w:p>
    <w:p>
      <w:r>
        <w:rPr>
          <w:b w:val="0"/>
          <w:sz w:val="20"/>
        </w:rPr>
        <w:t>Contact Information: __________________________________________________</w:t>
      </w:r>
    </w:p>
    <w:p/>
    <w:p>
      <w:r>
        <w:rPr>
          <w:b/>
          <w:sz w:val="20"/>
        </w:rPr>
        <w:t>4. ROLE AND AUTHORITY OF MEDIATOR</w:t>
      </w:r>
    </w:p>
    <w:p>
      <w:r>
        <w:rPr>
          <w:b w:val="0"/>
          <w:sz w:val="20"/>
        </w:rPr>
        <w:t>The Mediator shall act as a neutral facilitator and shall not have authority to impose a decision or to act as an arbitrator or judge.</w:t>
      </w:r>
    </w:p>
    <w:p>
      <w:r>
        <w:rPr>
          <w:b w:val="0"/>
          <w:sz w:val="20"/>
        </w:rPr>
        <w:t>The Mediator may conduct the mediation sessions in such manner as deemed appropriate to assist the Parties in reaching a resolution.</w:t>
      </w:r>
    </w:p>
    <w:p>
      <w:r>
        <w:rPr>
          <w:b w:val="0"/>
          <w:sz w:val="20"/>
        </w:rPr>
        <w:t>The Mediator may caucus with the Parties separately, hold joint sessions, and propose settlement options but may not compel settlement.</w:t>
      </w:r>
    </w:p>
    <w:p/>
    <w:p>
      <w:r>
        <w:rPr>
          <w:b/>
          <w:sz w:val="20"/>
        </w:rPr>
        <w:t>5. CONFIDENTIALITY</w:t>
      </w:r>
    </w:p>
    <w:p>
      <w:r>
        <w:rPr>
          <w:b w:val="0"/>
          <w:sz w:val="20"/>
        </w:rPr>
        <w:t>All communications, documents, and information disclosed during the mediation process shall be confidential and privileged.</w:t>
      </w:r>
    </w:p>
    <w:p>
      <w:r>
        <w:rPr>
          <w:b w:val="0"/>
          <w:sz w:val="20"/>
        </w:rPr>
        <w:t>The Parties agree that mediation communications shall not be disclosed to third parties or used as evidence in any subsequent legal proceeding, except as required by law or as agreed in writing by all Parties.</w:t>
      </w:r>
    </w:p>
    <w:p>
      <w:r>
        <w:rPr>
          <w:b w:val="0"/>
          <w:sz w:val="20"/>
        </w:rPr>
        <w:t>The Mediator shall not be compelled to testify or produce records relating to the mediation.</w:t>
      </w:r>
    </w:p>
    <w:p/>
    <w:p>
      <w:r>
        <w:rPr>
          <w:b/>
          <w:sz w:val="20"/>
        </w:rPr>
        <w:t>6. VOLUNTARY NATURE OF MEDIATION</w:t>
      </w:r>
    </w:p>
    <w:p>
      <w:r>
        <w:rPr>
          <w:b w:val="0"/>
          <w:sz w:val="20"/>
        </w:rPr>
        <w:t>Participation in mediation is voluntary. Any Party may withdraw from the mediation at any time.</w:t>
      </w:r>
    </w:p>
    <w:p>
      <w:r>
        <w:rPr>
          <w:b w:val="0"/>
          <w:sz w:val="20"/>
        </w:rPr>
        <w:t>No Party shall be bound by any settlement unless and until a written agreement is executed by all Parties.</w:t>
      </w:r>
    </w:p>
    <w:p/>
    <w:p>
      <w:r>
        <w:rPr>
          <w:b/>
          <w:sz w:val="20"/>
        </w:rPr>
        <w:t>7. SETTLEMENT AGREEMENTS</w:t>
      </w:r>
    </w:p>
    <w:p>
      <w:r>
        <w:rPr>
          <w:b w:val="0"/>
          <w:sz w:val="20"/>
        </w:rPr>
        <w:t>If the Parties reach a settlement, the terms shall be reduced to a written agreement, signed by all Parties, which shall be binding and enforceable.</w:t>
      </w:r>
    </w:p>
    <w:p>
      <w:r>
        <w:rPr>
          <w:b w:val="0"/>
          <w:sz w:val="20"/>
        </w:rPr>
        <w:t>The Mediator shall have no responsibility or liability for the enforcement or interpretation of any settlement agreement.</w:t>
      </w:r>
    </w:p>
    <w:p/>
    <w:p>
      <w:r>
        <w:rPr>
          <w:b/>
          <w:sz w:val="20"/>
        </w:rPr>
        <w:t>8. FEES AND COSTS</w:t>
      </w:r>
    </w:p>
    <w:p>
      <w:r>
        <w:rPr>
          <w:b w:val="0"/>
          <w:sz w:val="20"/>
        </w:rPr>
        <w:t>The Parties agree to share equally (or specify other arrangement) the fees and expenses of the Mediator unless otherwise agreed in writing.</w:t>
      </w:r>
    </w:p>
    <w:p>
      <w:r>
        <w:rPr>
          <w:b w:val="0"/>
          <w:sz w:val="20"/>
        </w:rPr>
        <w:t>Each Party shall bear its own costs related to preparation and participation in the mediation, including attorneys’ fees.</w:t>
      </w:r>
    </w:p>
    <w:p/>
    <w:p>
      <w:r>
        <w:rPr>
          <w:b/>
          <w:sz w:val="20"/>
        </w:rPr>
        <w:t>9. NO WAIVER OF RIGHTS</w:t>
      </w:r>
    </w:p>
    <w:p>
      <w:r>
        <w:rPr>
          <w:b w:val="0"/>
          <w:sz w:val="20"/>
        </w:rPr>
        <w:t>Nothing in this Agreement shall be construed as a waiver of any Party’s right to pursue legal or equitable remedies if mediation does not result in settlement.</w:t>
      </w:r>
    </w:p>
    <w:p>
      <w:r>
        <w:rPr>
          <w:b w:val="0"/>
          <w:sz w:val="20"/>
        </w:rPr>
        <w:t>Participation in mediation shall not preclude any Party from asserting any rights or defenses in any subsequent proceeding.</w:t>
      </w:r>
    </w:p>
    <w:p/>
    <w:p>
      <w:r>
        <w:rPr>
          <w:b/>
          <w:sz w:val="20"/>
        </w:rPr>
        <w:t>10. GOVERNING LAW</w:t>
      </w:r>
    </w:p>
    <w:p>
      <w:r>
        <w:rPr>
          <w:b w:val="0"/>
          <w:sz w:val="20"/>
        </w:rPr>
        <w:t>This Agreement shall be governed by and construed in accordance with the laws of the United States and the applicable state law where the mediation takes place.</w:t>
      </w:r>
    </w:p>
    <w:p/>
    <w:p>
      <w:r>
        <w:rPr>
          <w:b/>
          <w:sz w:val="20"/>
        </w:rPr>
        <w:t>11. ENTIRE AGREEMENT</w:t>
      </w:r>
    </w:p>
    <w:p>
      <w:r>
        <w:rPr>
          <w:b w:val="0"/>
          <w:sz w:val="20"/>
        </w:rPr>
        <w:t>This Agreement constitutes the entire agreement between the Parties regarding mediation and supersedes all prior understandings, whether written or oral.</w:t>
      </w:r>
    </w:p>
    <w:p>
      <w:r>
        <w:rPr>
          <w:b w:val="0"/>
          <w:sz w:val="20"/>
        </w:rPr>
        <w:t>Any amendments or modifications must be in writing and signed by all Parties.</w:t>
      </w:r>
    </w:p>
    <w:p/>
    <w:p>
      <w:r>
        <w:rPr>
          <w:b/>
          <w:sz w:val="20"/>
        </w:rPr>
        <w:t>12. SEVERABILITY</w:t>
      </w:r>
    </w:p>
    <w:p>
      <w:r>
        <w:rPr>
          <w:b w:val="0"/>
          <w:sz w:val="20"/>
        </w:rPr>
        <w:t>If any provision of this Agreement is held to be invalid or unenforceable, such provision shall be severed, and the remaining provisions shall continue in full force and effect.</w:t>
      </w:r>
    </w:p>
    <w:p/>
    <w:p>
      <w:r>
        <w:rPr>
          <w:b w:val="0"/>
          <w:sz w:val="20"/>
        </w:rPr>
        <w:t>THE PARTIES HERETO HAVE EXECUTED THIS MEDIATION AGREEMENT AS OF THE SIGNATURE LINES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https://agreement247-us.com/mediation-agreement/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ediation-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