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RELEASE AND INDEMNITY AGREEMENT</w:t>
      </w:r>
    </w:p>
    <w:p/>
    <w:p>
      <w:r>
        <w:rPr>
          <w:b/>
          <w:sz w:val="20"/>
        </w:rPr>
        <w:t>This Release and Indemnity Agreement (the Agreement) is entered into by and between:</w:t>
      </w:r>
    </w:p>
    <w:p>
      <w:r>
        <w:rPr>
          <w:b/>
          <w:sz w:val="20"/>
        </w:rPr>
        <w:t>RELEASOR: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RELEASEE:</w:t>
      </w:r>
    </w:p>
    <w:p>
      <w:r>
        <w:rPr>
          <w:b w:val="0"/>
          <w:sz w:val="20"/>
        </w:rPr>
        <w:t>Full Name/Entity Name: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the Releasor desires to participate in activities or enter into certain transactions involving the Releasee;</w:t>
      </w:r>
    </w:p>
    <w:p>
      <w:r>
        <w:rPr>
          <w:b w:val="0"/>
          <w:sz w:val="20"/>
        </w:rPr>
        <w:t>WHEREAS, the Releasor acknowledges inherent risks and potential liabilities associated with such activities or transactions;</w:t>
      </w:r>
    </w:p>
    <w:p>
      <w:r>
        <w:rPr>
          <w:b w:val="0"/>
          <w:sz w:val="20"/>
        </w:rPr>
        <w:t>WHEREAS, the Releasee requires the Releasor to execute this Release and Indemnity Agreement as a condition to participation;</w:t>
      </w:r>
    </w:p>
    <w:p>
      <w:r>
        <w:rPr>
          <w:b w:val="0"/>
          <w:sz w:val="20"/>
        </w:rPr>
        <w:t>NOW, THEREFORE, in consideration of the mutual promises and covenants herein contained, the parties agree as follows:</w:t>
      </w:r>
    </w:p>
    <w:p/>
    <w:p>
      <w:r>
        <w:rPr>
          <w:b/>
          <w:sz w:val="20"/>
        </w:rPr>
        <w:t>1. RELEASE</w:t>
      </w:r>
    </w:p>
    <w:p>
      <w:r>
        <w:rPr>
          <w:b w:val="0"/>
          <w:sz w:val="20"/>
        </w:rPr>
        <w:t>The Releasor hereby fully and forever releases, acquits, and discharges the Releasee, its agents, employees, officers, directors, affiliates, successors, and assigns, from any and all claims, demands, damages, actions, causes of action, or suits at law or in equity of whatsoever kind or nature, whether known or unknown, suspected or unsuspected, arising out of or related to the activities, transactions, or events described herein.</w:t>
      </w:r>
    </w:p>
    <w:p/>
    <w:p>
      <w:r>
        <w:rPr>
          <w:b/>
          <w:sz w:val="20"/>
        </w:rPr>
        <w:t>2. INDEMNIFICATION</w:t>
      </w:r>
    </w:p>
    <w:p>
      <w:r>
        <w:rPr>
          <w:b w:val="0"/>
          <w:sz w:val="20"/>
        </w:rPr>
        <w:t>The Releasor agrees to indemnify, defend, and hold harmless the Releasee and its agents, employees, officers, directors, affiliates, successors, and assigns from and against any and all claims, liabilities, damages, losses, costs, expenses (including reasonable attorneys’ fees), or judgments arising out of or related to any claim brought by the Releasor or any third party resulting from the Releasor’s actions, omissions, or participation in any activities related to this Agreement.</w:t>
      </w:r>
    </w:p>
    <w:p/>
    <w:p>
      <w:r>
        <w:rPr>
          <w:b/>
          <w:sz w:val="20"/>
        </w:rPr>
        <w:t>3. ASSUMPTION OF RISK</w:t>
      </w:r>
    </w:p>
    <w:p>
      <w:r>
        <w:rPr>
          <w:b w:val="0"/>
          <w:sz w:val="20"/>
        </w:rPr>
        <w:t>The Releasor acknowledges that participation in the activities or transactions contemplated by this Agreement involves certain inherent risks, dangers, and hazards which may result in serious injury, death, or property damage. The Releasor expressly assumes all risks associated with such activities or transactions, whether known or unknown, and assumes full responsibility for any injury, damage, or loss that may occur.</w:t>
      </w:r>
    </w:p>
    <w:p/>
    <w:p>
      <w:r>
        <w:rPr>
          <w:b/>
          <w:sz w:val="20"/>
        </w:rPr>
        <w:t>4. NO ADMISSION OF LIABILITY</w:t>
      </w:r>
    </w:p>
    <w:p>
      <w:r>
        <w:rPr>
          <w:b w:val="0"/>
          <w:sz w:val="20"/>
        </w:rPr>
        <w:t>This Agreement shall not be construed as an admission of liability by any party, and the Releasee expressly denies any liability or wrongdoing.</w:t>
      </w:r>
    </w:p>
    <w:p/>
    <w:p>
      <w:r>
        <w:rPr>
          <w:b/>
          <w:sz w:val="20"/>
        </w:rPr>
        <w:t>5. REPRESENTATIONS AND WARRANTIES</w:t>
      </w:r>
    </w:p>
    <w:p>
      <w:r>
        <w:rPr>
          <w:b w:val="0"/>
          <w:sz w:val="20"/>
        </w:rPr>
        <w:t>The Releasor represents and warrants that they are of legal age and capacity to enter into this Agreement, that they have read and fully understand the terms herein, and that they enter into this Agreement voluntarily and without duress or undue influence.</w:t>
      </w:r>
    </w:p>
    <w:p/>
    <w:p>
      <w:r>
        <w:rPr>
          <w:b/>
          <w:sz w:val="20"/>
        </w:rPr>
        <w:t>6. GOVERNING LAW AND JURISDICTION</w:t>
      </w:r>
    </w:p>
    <w:p>
      <w:r>
        <w:rPr>
          <w:b w:val="0"/>
          <w:sz w:val="20"/>
        </w:rPr>
        <w:t>This Agreement shall be governed by and construed in accordance with the laws of the United States of America and the State of ____________________. Any disputes arising under or in connection with this Agreement shall be subject to the exclusive jurisdiction of the state and federal courts located in ____________________.</w:t>
      </w:r>
    </w:p>
    <w:p/>
    <w:p>
      <w:r>
        <w:rPr>
          <w:b/>
          <w:sz w:val="20"/>
        </w:rPr>
        <w:t>7. SEVERABILITY</w:t>
      </w:r>
    </w:p>
    <w:p>
      <w:r>
        <w:rPr>
          <w:b w:val="0"/>
          <w:sz w:val="20"/>
        </w:rPr>
        <w:t>If any provision of this Agreement is held to be invalid, illegal, or unenforceable, the remaining provisions shall continue in full force and effect.</w:t>
      </w:r>
    </w:p>
    <w:p/>
    <w:p>
      <w:r>
        <w:rPr>
          <w:b/>
          <w:sz w:val="20"/>
        </w:rPr>
        <w:t>8. ENTIRE AGREEMENT</w:t>
      </w:r>
    </w:p>
    <w:p>
      <w:r>
        <w:rPr>
          <w:b w:val="0"/>
          <w:sz w:val="20"/>
        </w:rPr>
        <w:t>This Agreement constitutes the entire agreement between the parties concerning the subject matter herein and supersedes all prior agreements, understandings, negotiations, and discussions, whether oral or written.</w:t>
      </w:r>
    </w:p>
    <w:p/>
    <w:p>
      <w:r>
        <w:rPr>
          <w:b/>
          <w:sz w:val="20"/>
        </w:rPr>
        <w:t>9. AMENDMENTS</w:t>
      </w:r>
    </w:p>
    <w:p>
      <w:r>
        <w:rPr>
          <w:b w:val="0"/>
          <w:sz w:val="20"/>
        </w:rPr>
        <w:t>No amendment or modification of this Agreement shall be valid unless in writing and signed by both parties.</w:t>
      </w:r>
    </w:p>
    <w:p/>
    <w:p>
      <w:r>
        <w:rPr>
          <w:b/>
          <w:sz w:val="20"/>
        </w:rPr>
        <w:t>10. WAIVER</w:t>
      </w:r>
    </w:p>
    <w:p>
      <w:r>
        <w:rPr>
          <w:b w:val="0"/>
          <w:sz w:val="20"/>
        </w:rPr>
        <w:t>No waiver of any breach or default hereunder shall be deemed a waiver of any preceding or subsequent breach or default.</w:t>
      </w:r>
    </w:p>
    <w:p/>
    <w:p>
      <w:r>
        <w:rPr>
          <w:b/>
          <w:sz w:val="20"/>
        </w:rPr>
        <w:t>11. BINDING EFFECT</w:t>
      </w:r>
    </w:p>
    <w:p>
      <w:r>
        <w:rPr>
          <w:b w:val="0"/>
          <w:sz w:val="20"/>
        </w:rPr>
        <w:t>This Agreement shall be binding upon and inure to the benefit of the parties hereto and their respective heirs, executors, administrators, successors, and assigns.</w:t>
      </w:r>
    </w:p>
    <w:p/>
    <w:p>
      <w:r>
        <w:rPr>
          <w:b/>
          <w:sz w:val="20"/>
        </w:rPr>
        <w:t>12. ACKNOWLEDGMENT OF UNDERSTANDING</w:t>
      </w:r>
    </w:p>
    <w:p>
      <w:r>
        <w:rPr>
          <w:b w:val="0"/>
          <w:sz w:val="20"/>
        </w:rPr>
        <w:t>The Releasor acknowledges having read this Agreement, understands its terms, and signs it voluntarily and with full knowledge of its legal significance.</w:t>
      </w:r>
    </w:p>
    <w:p/>
    <w:p/>
    <w:p>
      <w:r>
        <w:rPr>
          <w:b w:val="0"/>
          <w:sz w:val="20"/>
        </w:rPr>
        <w:t>Executed at: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https://agreement247-us.com/release-and-indemnity-agreement/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lease-and-indemnity-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