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ROOM AND BOARD AGREEMENT</w:t>
      </w:r>
    </w:p>
    <w:p/>
    <w:p>
      <w:r>
        <w:rPr>
          <w:b/>
          <w:sz w:val="20"/>
        </w:rPr>
        <w:t>This Room and Board Agreement (the “Agreement”) is entered into by and between:</w:t>
      </w:r>
    </w:p>
    <w:p>
      <w:r>
        <w:rPr>
          <w:b w:val="0"/>
          <w:sz w:val="20"/>
        </w:rPr>
        <w:t>Landlord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Tenant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WHEREAS, Landlord agrees to provide Tenant with room and board at the premises described below, and Tenant agrees to accept such room and board under the terms set forth herein.</w:t>
      </w:r>
    </w:p>
    <w:p/>
    <w:p>
      <w:r>
        <w:rPr>
          <w:b/>
          <w:sz w:val="20"/>
        </w:rPr>
        <w:t>1. PREMISES</w:t>
      </w:r>
    </w:p>
    <w:p>
      <w:r>
        <w:rPr>
          <w:b w:val="0"/>
          <w:sz w:val="20"/>
        </w:rPr>
        <w:t>Landlord grants Tenant the right to occupy the room located at: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Description of Room: ______________________________________________________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The term of this Agreement shall commence on the date of signature and continue on a month-to-month basis until terminated by either party in accordance with this Agreement.</w:t>
      </w:r>
    </w:p>
    <w:p/>
    <w:p>
      <w:r>
        <w:rPr>
          <w:b/>
          <w:sz w:val="20"/>
        </w:rPr>
        <w:t>3. PAYMENT</w:t>
      </w:r>
    </w:p>
    <w:p>
      <w:r>
        <w:rPr>
          <w:b w:val="0"/>
          <w:sz w:val="20"/>
        </w:rPr>
        <w:t>Tenant agrees to pay Landlord the sum of ____________________ USD per month.</w:t>
      </w:r>
    </w:p>
    <w:p>
      <w:r>
        <w:rPr>
          <w:b w:val="0"/>
          <w:sz w:val="20"/>
        </w:rPr>
        <w:t>Payment is due on or before the ______________ day of each month.</w:t>
      </w:r>
    </w:p>
    <w:p>
      <w:r>
        <w:rPr>
          <w:b w:val="0"/>
          <w:sz w:val="20"/>
        </w:rPr>
        <w:t>Payment shall be made by the following method(s): ____________________________</w:t>
      </w:r>
    </w:p>
    <w:p/>
    <w:p>
      <w:r>
        <w:rPr>
          <w:b/>
          <w:sz w:val="20"/>
        </w:rPr>
        <w:t>4. BOARD AND SERVICES</w:t>
      </w:r>
    </w:p>
    <w:p>
      <w:r>
        <w:rPr>
          <w:b w:val="0"/>
          <w:sz w:val="20"/>
        </w:rPr>
        <w:t>Landlord agrees to provide Tenant with the following board and services:</w:t>
      </w:r>
    </w:p>
    <w:p>
      <w:r>
        <w:rPr>
          <w:b w:val="0"/>
          <w:sz w:val="20"/>
        </w:rPr>
        <w:t>- Meals: _________________________________________________________________</w:t>
      </w:r>
    </w:p>
    <w:p>
      <w:r>
        <w:rPr>
          <w:b w:val="0"/>
          <w:sz w:val="20"/>
        </w:rPr>
        <w:t>- Utilities included (electricity, water, gas, internet, etc.): ________________</w:t>
      </w:r>
    </w:p>
    <w:p>
      <w:r>
        <w:rPr>
          <w:b w:val="0"/>
          <w:sz w:val="20"/>
        </w:rPr>
        <w:t>- Housekeeping: __________________________________________________________</w:t>
      </w:r>
    </w:p>
    <w:p>
      <w:r>
        <w:rPr>
          <w:b w:val="0"/>
          <w:sz w:val="20"/>
        </w:rPr>
        <w:t>- Laundry: _______________________________________________________________</w:t>
      </w:r>
    </w:p>
    <w:p>
      <w:r>
        <w:rPr>
          <w:b w:val="0"/>
          <w:sz w:val="20"/>
        </w:rPr>
        <w:t>- Other services: _________________________________________________________</w:t>
      </w:r>
    </w:p>
    <w:p/>
    <w:p>
      <w:r>
        <w:rPr>
          <w:b/>
          <w:sz w:val="20"/>
        </w:rPr>
        <w:t>5. USE OF PREMISES</w:t>
      </w:r>
    </w:p>
    <w:p>
      <w:r>
        <w:rPr>
          <w:b w:val="0"/>
          <w:sz w:val="20"/>
        </w:rPr>
        <w:t>Tenant shall use the premises solely for residential purposes and shall not engage in any illegal activities on the premises.</w:t>
      </w:r>
    </w:p>
    <w:p>
      <w:r>
        <w:rPr>
          <w:b w:val="0"/>
          <w:sz w:val="20"/>
        </w:rPr>
        <w:t>Tenant shall keep the premises clean and in good order and shall not cause damage beyond reasonable wear and tear.</w:t>
      </w:r>
    </w:p>
    <w:p/>
    <w:p>
      <w:r>
        <w:rPr>
          <w:b/>
          <w:sz w:val="20"/>
        </w:rPr>
        <w:t>6. GUESTS</w:t>
      </w:r>
    </w:p>
    <w:p>
      <w:r>
        <w:rPr>
          <w:b w:val="0"/>
          <w:sz w:val="20"/>
        </w:rPr>
        <w:t>Tenant may have guests with Landlord’s prior consent, not to exceed __________ days per guest without additional agreement.</w:t>
      </w:r>
    </w:p>
    <w:p/>
    <w:p>
      <w:r>
        <w:rPr>
          <w:b/>
          <w:sz w:val="20"/>
        </w:rPr>
        <w:t>7. MAINTENANCE AND REPAIRS</w:t>
      </w:r>
    </w:p>
    <w:p>
      <w:r>
        <w:rPr>
          <w:b w:val="0"/>
          <w:sz w:val="20"/>
        </w:rPr>
        <w:t>Landlord shall maintain the premises in a habitable condition and make necessary repairs except those caused by Tenant’s negligence or misuse.</w:t>
      </w:r>
    </w:p>
    <w:p>
      <w:r>
        <w:rPr>
          <w:b w:val="0"/>
          <w:sz w:val="20"/>
        </w:rPr>
        <w:t>Tenant shall promptly notify Landlord of any needed repairs.</w:t>
      </w:r>
    </w:p>
    <w:p/>
    <w:p>
      <w:r>
        <w:rPr>
          <w:b/>
          <w:sz w:val="20"/>
        </w:rPr>
        <w:t>8. RULES AND REGULATIONS</w:t>
      </w:r>
    </w:p>
    <w:p>
      <w:r>
        <w:rPr>
          <w:b w:val="0"/>
          <w:sz w:val="20"/>
        </w:rPr>
        <w:t>Tenant agrees to comply with all reasonable rules established by Landlord for the use and enjoyment of the premises.</w:t>
      </w:r>
    </w:p>
    <w:p>
      <w:r>
        <w:rPr>
          <w:b w:val="0"/>
          <w:sz w:val="20"/>
        </w:rPr>
        <w:t>Examples include noise restrictions, smoking policies, and common area usage.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by providing at least thirty (30) days written notice to the other party.</w:t>
      </w:r>
    </w:p>
    <w:p>
      <w:r>
        <w:rPr>
          <w:b w:val="0"/>
          <w:sz w:val="20"/>
        </w:rPr>
        <w:t>Landlord may terminate immediately for cause, including but not limited to non-payment, violation of rules, or illegal activity.</w:t>
      </w:r>
    </w:p>
    <w:p/>
    <w:p>
      <w:r>
        <w:rPr>
          <w:b/>
          <w:sz w:val="20"/>
        </w:rPr>
        <w:t>10. SECURITY DEPOSIT</w:t>
      </w:r>
    </w:p>
    <w:p>
      <w:r>
        <w:rPr>
          <w:b w:val="0"/>
          <w:sz w:val="20"/>
        </w:rPr>
        <w:t>Tenant shall pay a security deposit of _______________ USD prior to occupancy.</w:t>
      </w:r>
    </w:p>
    <w:p>
      <w:r>
        <w:rPr>
          <w:b w:val="0"/>
          <w:sz w:val="20"/>
        </w:rPr>
        <w:t>The security deposit shall be held to cover damages beyond normal wear and tear or unpaid charges.</w:t>
      </w:r>
    </w:p>
    <w:p>
      <w:r>
        <w:rPr>
          <w:b w:val="0"/>
          <w:sz w:val="20"/>
        </w:rPr>
        <w:t>The security deposit shall be returned within thirty (30) days after termination, less any lawful deductions.</w:t>
      </w:r>
    </w:p>
    <w:p/>
    <w:p>
      <w:r>
        <w:rPr>
          <w:b/>
          <w:sz w:val="20"/>
        </w:rPr>
        <w:t>11. LIABILITY AND INDEMNIFICATION</w:t>
      </w:r>
    </w:p>
    <w:p>
      <w:r>
        <w:rPr>
          <w:b w:val="0"/>
          <w:sz w:val="20"/>
        </w:rPr>
        <w:t>Landlord shall not be liable for any loss, damage, or injury to Tenant or Tenant’s property except to the extent caused by Landlord’s negligence or willful misconduct.</w:t>
      </w:r>
    </w:p>
    <w:p>
      <w:r>
        <w:rPr>
          <w:b w:val="0"/>
          <w:sz w:val="20"/>
        </w:rPr>
        <w:t>Tenant agrees to indemnify and hold Landlord harmless from any claims arising from Tenant’s use of the premises.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Agreement constitutes the entire agreement between the parties and supersedes all prior oral or written agreements.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0"/>
        </w:rPr>
        <w:t>14. SEVERABILITY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>
      <w:r>
        <w:rPr>
          <w:b/>
          <w:sz w:val="20"/>
        </w:rPr>
        <w:t>15. WAIVER</w:t>
      </w:r>
    </w:p>
    <w:p>
      <w:r>
        <w:rPr>
          <w:b w:val="0"/>
          <w:sz w:val="20"/>
        </w:rPr>
        <w:t>Failure to enforce any provision of this Agreement shall not constitute a waiver of future enforcement of that or any other provision.</w:t>
      </w:r>
    </w:p>
    <w:p/>
    <w:p>
      <w:r>
        <w:rPr>
          <w:b/>
          <w:sz w:val="20"/>
        </w:rPr>
        <w:t>16. NOTICES</w:t>
      </w:r>
    </w:p>
    <w:p>
      <w:r>
        <w:rPr>
          <w:b w:val="0"/>
          <w:sz w:val="20"/>
        </w:rPr>
        <w:t>Any notice required or permitted under this Agreement shall be in writing and deemed given when delivered personally or sent by certified mail to the addresses listed above.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https://agreement247-us.com/room-and-board-agreement/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room-and-board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