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SIMPLE COHABITATION AGREEMENT</w:t>
      </w:r>
    </w:p>
    <w:p/>
    <w:p/>
    <w:p>
      <w:r>
        <w:rPr>
          <w:b w:val="0"/>
          <w:sz w:val="20"/>
        </w:rPr>
        <w:t>This Simple Cohabitation Agreement (the "Agreement") is entered into by and between:</w:t>
      </w:r>
    </w:p>
    <w:p/>
    <w:p>
      <w:r>
        <w:rPr>
          <w:b/>
          <w:sz w:val="20"/>
        </w:rPr>
        <w:t>Partner 1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>
      <w:r>
        <w:rPr>
          <w:b/>
          <w:sz w:val="20"/>
        </w:rPr>
        <w:t>Partner 2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/>
    <w:p>
      <w:r>
        <w:rPr>
          <w:b/>
          <w:sz w:val="20"/>
        </w:rPr>
        <w:t>WHEREAS:</w:t>
      </w:r>
    </w:p>
    <w:p>
      <w:r>
        <w:rPr>
          <w:b w:val="0"/>
          <w:sz w:val="20"/>
        </w:rPr>
        <w:t>A. The Partners have chosen to live together in a committed relationship without formalizing a marriage or civil union;</w:t>
      </w:r>
    </w:p>
    <w:p>
      <w:r>
        <w:rPr>
          <w:b w:val="0"/>
          <w:sz w:val="20"/>
        </w:rPr>
        <w:t>B. The Partners wish to set forth their mutual rights and obligations during their cohabitation;</w:t>
      </w:r>
    </w:p>
    <w:p>
      <w:r>
        <w:rPr>
          <w:b w:val="0"/>
          <w:sz w:val="20"/>
        </w:rPr>
        <w:t>C. This Agreement is intended to be legally binding and enforceable under the laws of the United States of America.</w:t>
      </w:r>
    </w:p>
    <w:p/>
    <w:p/>
    <w:p>
      <w:r>
        <w:rPr>
          <w:b/>
          <w:sz w:val="20"/>
        </w:rPr>
        <w:t>NOW, THEREFORE, in consideration of the mutual promises and covenants contained herein, the Partners agree as follows:</w:t>
      </w:r>
    </w:p>
    <w:p/>
    <w:p>
      <w:r>
        <w:rPr>
          <w:b/>
          <w:sz w:val="20"/>
        </w:rPr>
        <w:t>1. Purpose and Term</w:t>
      </w:r>
    </w:p>
    <w:p>
      <w:r>
        <w:rPr>
          <w:b w:val="0"/>
          <w:sz w:val="20"/>
        </w:rPr>
        <w:t>1.1 The purpose of this Agreement is to define the rights and responsibilities of the Partners during their cohabitation.</w:t>
      </w:r>
    </w:p>
    <w:p>
      <w:r>
        <w:rPr>
          <w:b w:val="0"/>
          <w:sz w:val="20"/>
        </w:rPr>
        <w:t>1.2 This Agreement shall become effective upon signature by both Partners and shall continue until terminated in accordance with Section 10.</w:t>
      </w:r>
    </w:p>
    <w:p/>
    <w:p>
      <w:r>
        <w:rPr>
          <w:b/>
          <w:sz w:val="20"/>
        </w:rPr>
        <w:t>2. Residence and Household Expenses</w:t>
      </w:r>
    </w:p>
    <w:p>
      <w:r>
        <w:rPr>
          <w:b w:val="0"/>
          <w:sz w:val="20"/>
        </w:rPr>
        <w:t>2.1 The Partners shall reside together at the following address: _______________________________.</w:t>
      </w:r>
    </w:p>
    <w:p>
      <w:r>
        <w:rPr>
          <w:b w:val="0"/>
          <w:sz w:val="20"/>
        </w:rPr>
        <w:t>2.2 The Partners agree to share household expenses as follows:</w:t>
      </w:r>
    </w:p>
    <w:p>
      <w:r>
        <w:rPr>
          <w:b w:val="0"/>
          <w:sz w:val="20"/>
        </w:rPr>
        <w:t xml:space="preserve">    a) Rent or mortgage payments: _______________________________________________________________.</w:t>
      </w:r>
    </w:p>
    <w:p>
      <w:r>
        <w:rPr>
          <w:b w:val="0"/>
          <w:sz w:val="20"/>
        </w:rPr>
        <w:t xml:space="preserve">    b) Utilities (electricity, water, gas, internet, etc.): _______________________________________.</w:t>
      </w:r>
    </w:p>
    <w:p>
      <w:r>
        <w:rPr>
          <w:b w:val="0"/>
          <w:sz w:val="20"/>
        </w:rPr>
        <w:t xml:space="preserve">    c) Groceries and household supplies: ______________________________________________________.</w:t>
      </w:r>
    </w:p>
    <w:p>
      <w:r>
        <w:rPr>
          <w:b w:val="0"/>
          <w:sz w:val="20"/>
        </w:rPr>
        <w:t>2.3 Each Partner shall contribute to the expenses in the manner agreed upon, whether equally or otherwise, as specified: _____________________________________________________.</w:t>
      </w:r>
    </w:p>
    <w:p/>
    <w:p>
      <w:r>
        <w:rPr>
          <w:b/>
          <w:sz w:val="20"/>
        </w:rPr>
        <w:t>3. Property Ownership</w:t>
      </w:r>
    </w:p>
    <w:p>
      <w:r>
        <w:rPr>
          <w:b w:val="0"/>
          <w:sz w:val="20"/>
        </w:rPr>
        <w:t>3.1 Any real or personal property acquired by a Partner before or during cohabitation shall remain the sole property of that Partner unless expressly agreed otherwise in writing.</w:t>
      </w:r>
    </w:p>
    <w:p>
      <w:r>
        <w:rPr>
          <w:b w:val="0"/>
          <w:sz w:val="20"/>
        </w:rPr>
        <w:t>3.2 Property acquired jointly shall be owned jointly in the proportions agreed upon by the Partners.</w:t>
      </w:r>
    </w:p>
    <w:p>
      <w:r>
        <w:rPr>
          <w:b w:val="0"/>
          <w:sz w:val="20"/>
        </w:rPr>
        <w:t>3.3 The Partners agree to maintain accurate records of jointly acquired property.</w:t>
      </w:r>
    </w:p>
    <w:p/>
    <w:p>
      <w:r>
        <w:rPr>
          <w:b/>
          <w:sz w:val="20"/>
        </w:rPr>
        <w:t>4. Debts and Liabilities</w:t>
      </w:r>
    </w:p>
    <w:p>
      <w:r>
        <w:rPr>
          <w:b w:val="0"/>
          <w:sz w:val="20"/>
        </w:rPr>
        <w:t>4.1 Each Partner shall be individually responsible for debts incurred in their own name prior to or during the cohabitation.</w:t>
      </w:r>
    </w:p>
    <w:p>
      <w:r>
        <w:rPr>
          <w:b w:val="0"/>
          <w:sz w:val="20"/>
        </w:rPr>
        <w:t>4.2 Debts incurred jointly shall be the joint responsibility of the Partners.</w:t>
      </w:r>
    </w:p>
    <w:p>
      <w:r>
        <w:rPr>
          <w:b w:val="0"/>
          <w:sz w:val="20"/>
        </w:rPr>
        <w:t>4.3 Neither Partner shall incur any debt on behalf of the other without prior written consent.</w:t>
      </w:r>
    </w:p>
    <w:p/>
    <w:p>
      <w:r>
        <w:rPr>
          <w:b/>
          <w:sz w:val="20"/>
        </w:rPr>
        <w:t>5. Financial Accounts</w:t>
      </w:r>
    </w:p>
    <w:p>
      <w:r>
        <w:rPr>
          <w:b w:val="0"/>
          <w:sz w:val="20"/>
        </w:rPr>
        <w:t>5.1 The Partners may maintain separate or joint bank accounts as they see fit.</w:t>
      </w:r>
    </w:p>
    <w:p>
      <w:r>
        <w:rPr>
          <w:b w:val="0"/>
          <w:sz w:val="20"/>
        </w:rPr>
        <w:t>5.2 Contributions to joint accounts shall be agreed upon in writing.</w:t>
      </w:r>
    </w:p>
    <w:p>
      <w:r>
        <w:rPr>
          <w:b w:val="0"/>
          <w:sz w:val="20"/>
        </w:rPr>
        <w:t>5.3 Access and control over joint accounts shall be exercised jointly unless otherwise agreed.</w:t>
      </w:r>
    </w:p>
    <w:p/>
    <w:p>
      <w:r>
        <w:rPr>
          <w:b/>
          <w:sz w:val="20"/>
        </w:rPr>
        <w:t>6. Personal Belongings</w:t>
      </w:r>
    </w:p>
    <w:p>
      <w:r>
        <w:rPr>
          <w:b w:val="0"/>
          <w:sz w:val="20"/>
        </w:rPr>
        <w:t>6.1 Each Partner shall retain sole ownership of personal belongings brought into or acquired during the cohabitation unless expressly agreed otherwise.</w:t>
      </w:r>
    </w:p>
    <w:p>
      <w:r>
        <w:rPr>
          <w:b w:val="0"/>
          <w:sz w:val="20"/>
        </w:rPr>
        <w:t>6.2 Disputes regarding personal belongings shall be resolved amicably between the Partners.</w:t>
      </w:r>
    </w:p>
    <w:p/>
    <w:p>
      <w:r>
        <w:rPr>
          <w:b/>
          <w:sz w:val="20"/>
        </w:rPr>
        <w:t>7. Children</w:t>
      </w:r>
    </w:p>
    <w:p>
      <w:r>
        <w:rPr>
          <w:b w:val="0"/>
          <w:sz w:val="20"/>
        </w:rPr>
        <w:t>7.1 This Agreement does not create any parental rights or obligations.</w:t>
      </w:r>
    </w:p>
    <w:p>
      <w:r>
        <w:rPr>
          <w:b w:val="0"/>
          <w:sz w:val="20"/>
        </w:rPr>
        <w:t>7.2 Any children born or adopted during the cohabitation shall be subject to applicable state and federal laws.</w:t>
      </w:r>
    </w:p>
    <w:p>
      <w:r>
        <w:rPr>
          <w:b w:val="0"/>
          <w:sz w:val="20"/>
        </w:rPr>
        <w:t>7.3 The Partners agree to cooperate in matters concerning the welfare of any children.</w:t>
      </w:r>
    </w:p>
    <w:p/>
    <w:p>
      <w:r>
        <w:rPr>
          <w:b/>
          <w:sz w:val="20"/>
        </w:rPr>
        <w:t>8. Confidentiality and Privacy</w:t>
      </w:r>
    </w:p>
    <w:p>
      <w:r>
        <w:rPr>
          <w:b w:val="0"/>
          <w:sz w:val="20"/>
        </w:rPr>
        <w:t>8.1 The Partners agree to respect each other's privacy and keep confidential any personal information obtained during the cohabitation.</w:t>
      </w:r>
    </w:p>
    <w:p>
      <w:r>
        <w:rPr>
          <w:b w:val="0"/>
          <w:sz w:val="20"/>
        </w:rPr>
        <w:t>8.2 This obligation shall survive the termination of the Agreement.</w:t>
      </w:r>
    </w:p>
    <w:p/>
    <w:p>
      <w:r>
        <w:rPr>
          <w:b/>
          <w:sz w:val="20"/>
        </w:rPr>
        <w:t>9. Dispute Resolution</w:t>
      </w:r>
    </w:p>
    <w:p>
      <w:r>
        <w:rPr>
          <w:b w:val="0"/>
          <w:sz w:val="20"/>
        </w:rPr>
        <w:t>9.1 The Partners agree to attempt to resolve any disputes arising under this Agreement amicably and in good faith.</w:t>
      </w:r>
    </w:p>
    <w:p>
      <w:r>
        <w:rPr>
          <w:b w:val="0"/>
          <w:sz w:val="20"/>
        </w:rPr>
        <w:t>9.2 If resolution cannot be reached informally, the Partners agree to seek mediation prior to pursuing any legal action.</w:t>
      </w:r>
    </w:p>
    <w:p>
      <w:r>
        <w:rPr>
          <w:b w:val="0"/>
          <w:sz w:val="20"/>
        </w:rPr>
        <w:t>9.3 This Agreement shall be governed by and construed in accordance with the laws of the state in which the Partners reside.</w:t>
      </w:r>
    </w:p>
    <w:p/>
    <w:p>
      <w:r>
        <w:rPr>
          <w:b/>
          <w:sz w:val="20"/>
        </w:rPr>
        <w:t>10. Termination</w:t>
      </w:r>
    </w:p>
    <w:p>
      <w:r>
        <w:rPr>
          <w:b w:val="0"/>
          <w:sz w:val="20"/>
        </w:rPr>
        <w:t>10.1 This Agreement may be terminated at any time by mutual written consent of the Partners.</w:t>
      </w:r>
    </w:p>
    <w:p>
      <w:r>
        <w:rPr>
          <w:b w:val="0"/>
          <w:sz w:val="20"/>
        </w:rPr>
        <w:t>10.2 Either Partner may terminate this Agreement by providing written notice to the other Partner.</w:t>
      </w:r>
    </w:p>
    <w:p>
      <w:r>
        <w:rPr>
          <w:b w:val="0"/>
          <w:sz w:val="20"/>
        </w:rPr>
        <w:t>10.3 Termination of this Agreement shall not affect the rights or obligations accrued prior to termination.</w:t>
      </w:r>
    </w:p>
    <w:p/>
    <w:p>
      <w:r>
        <w:rPr>
          <w:b/>
          <w:sz w:val="20"/>
        </w:rPr>
        <w:t>11. General Provisions</w:t>
      </w:r>
    </w:p>
    <w:p>
      <w:r>
        <w:rPr>
          <w:b w:val="0"/>
          <w:sz w:val="20"/>
        </w:rPr>
        <w:t>11.1 Entire Agreement: This Agreement constitutes the entire understanding between the Partners and supersedes all prior agreements, oral or written.</w:t>
      </w:r>
    </w:p>
    <w:p>
      <w:r>
        <w:rPr>
          <w:b w:val="0"/>
          <w:sz w:val="20"/>
        </w:rPr>
        <w:t>11.2 Amendments: This Agreement may be amended only by a written document signed by both Partners.</w:t>
      </w:r>
    </w:p>
    <w:p>
      <w:r>
        <w:rPr>
          <w:b w:val="0"/>
          <w:sz w:val="20"/>
        </w:rPr>
        <w:t>11.3 Severability: If any provision of this Agreement is held invalid or unenforceable, the remainder shall continue in full force and effect.</w:t>
      </w:r>
    </w:p>
    <w:p>
      <w:r>
        <w:rPr>
          <w:b w:val="0"/>
          <w:sz w:val="20"/>
        </w:rPr>
        <w:t>11.4 No Partnership or Agency: Nothing in this Agreement shall be construed to create a partnership, joint venture, or agency relationship between the Partners.</w:t>
      </w:r>
    </w:p>
    <w:p>
      <w:r>
        <w:rPr>
          <w:b w:val="0"/>
          <w:sz w:val="20"/>
        </w:rPr>
        <w:t>11.5 Legal Advice: The Partners acknowledge they have had the opportunity to seek independent legal advice prior to signing this Agreement.</w:t>
      </w:r>
    </w:p>
    <w:p/>
    <w:p/>
    <w:p>
      <w:r>
        <w:rPr>
          <w:b w:val="0"/>
          <w:sz w:val="20"/>
        </w:rPr>
        <w:t>Place of signature: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PARTNER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PARTNER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https://agreement247-us.com/simple-cohabitation-agreement/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247-us.com/simple-cohabitation-agreement/" TargetMode="External"/><Relationship Id="rId10" Type="http://schemas.openxmlformats.org/officeDocument/2006/relationships/hyperlink" Target="https://agreement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