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USED CAR SALES AGREEMENT</w:t>
      </w:r>
    </w:p>
    <w:p/>
    <w:p>
      <w:r>
        <w:rPr>
          <w:b w:val="0"/>
          <w:sz w:val="20"/>
        </w:rPr>
        <w:t>Place: ____________________________</w:t>
      </w:r>
    </w:p>
    <w:p/>
    <w:p>
      <w:r>
        <w:rPr>
          <w:b/>
          <w:sz w:val="20"/>
        </w:rPr>
        <w:t>Seller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Vehicle Identification Number (VIN): ___________________________________</w:t>
      </w:r>
    </w:p>
    <w:p>
      <w:r>
        <w:rPr>
          <w:b w:val="0"/>
          <w:sz w:val="20"/>
        </w:rPr>
        <w:t>Odometer Reading: ______________ miles</w:t>
      </w:r>
    </w:p>
    <w:p>
      <w:r>
        <w:rPr>
          <w:b w:val="0"/>
          <w:sz w:val="20"/>
        </w:rPr>
        <w:t>Color: _______________________________________________________________</w:t>
      </w:r>
    </w:p>
    <w:p>
      <w:r>
        <w:rPr>
          <w:b w:val="0"/>
          <w:sz w:val="20"/>
        </w:rPr>
        <w:t>License Plate Number: ________________________________________________</w:t>
      </w:r>
    </w:p>
    <w:p>
      <w:r>
        <w:rPr>
          <w:b w:val="0"/>
          <w:sz w:val="20"/>
        </w:rPr>
        <w:t>Condition: ___________________________________________________________</w:t>
      </w:r>
    </w:p>
    <w:p/>
    <w:p>
      <w:r>
        <w:rPr>
          <w:b/>
          <w:sz w:val="20"/>
        </w:rPr>
        <w:t>Purchase Price and Payment Terms:</w:t>
      </w:r>
    </w:p>
    <w:p>
      <w:r>
        <w:rPr>
          <w:b w:val="0"/>
          <w:sz w:val="20"/>
        </w:rPr>
        <w:t>Purchase Price: $________________</w:t>
      </w:r>
    </w:p>
    <w:p>
      <w:r>
        <w:rPr>
          <w:b w:val="0"/>
          <w:sz w:val="20"/>
        </w:rPr>
        <w:t>Payment Method: ________________________________________________</w:t>
      </w:r>
    </w:p>
    <w:p>
      <w:r>
        <w:rPr>
          <w:b w:val="0"/>
          <w:sz w:val="20"/>
        </w:rPr>
        <w:t>Deposit (if any): $________________</w:t>
      </w:r>
    </w:p>
    <w:p>
      <w:r>
        <w:rPr>
          <w:b w:val="0"/>
          <w:sz w:val="20"/>
        </w:rPr>
        <w:t>Balance Due: $________________</w:t>
      </w:r>
    </w:p>
    <w:p>
      <w:r>
        <w:rPr>
          <w:b w:val="0"/>
          <w:sz w:val="20"/>
        </w:rPr>
        <w:t>Payment Due Date: ________________________________________________</w:t>
      </w:r>
    </w:p>
    <w:p/>
    <w:p>
      <w:r>
        <w:rPr>
          <w:b/>
          <w:sz w:val="20"/>
        </w:rPr>
        <w:t>1. Seller’s Representations and Warranties</w:t>
      </w:r>
    </w:p>
    <w:p>
      <w:r>
        <w:rPr>
          <w:b w:val="0"/>
          <w:sz w:val="20"/>
        </w:rPr>
        <w:t>The Seller represents and warrants the following: the Seller is the lawful owner of the vehicle described above; the vehicle is free and clear of all liens, encumbrances, and security interests except as disclosed to the Buyer; the Seller has full right and authority to sell the vehicle; the odometer reading listed above is accurate to the best of Seller’s knowledge; the vehicle has not been declared a total loss by any insurance company; and the vehicle complies with all applicable federal, state, and local laws.</w:t>
      </w:r>
    </w:p>
    <w:p/>
    <w:p>
      <w:r>
        <w:rPr>
          <w:b/>
          <w:sz w:val="20"/>
        </w:rPr>
        <w:t>2. Buyer’s Acknowledgments</w:t>
      </w:r>
    </w:p>
    <w:p>
      <w:r>
        <w:rPr>
          <w:b w:val="0"/>
          <w:sz w:val="20"/>
        </w:rPr>
        <w:t>The Buyer acknowledges that the vehicle is sold AS IS, WHERE IS, with all faults and defects, whether apparent or latent, and without any express or implied warranties except those stated in this agreement. The Buyer has had the opportunity to inspect the vehicle or to have it inspected by a qualified mechanic and accepts the vehicle in its current condition. The Buyer assumes all risks related to the vehicle's condition and use following the transfer of ownership.</w:t>
      </w:r>
    </w:p>
    <w:p/>
    <w:p>
      <w:r>
        <w:rPr>
          <w:b/>
          <w:sz w:val="20"/>
        </w:rPr>
        <w:t>3. Condition of Vehicle</w:t>
      </w:r>
    </w:p>
    <w:p>
      <w:r>
        <w:rPr>
          <w:b w:val="0"/>
          <w:sz w:val="20"/>
        </w:rPr>
        <w:t>The vehicle is used and may have normal wear and tear consistent with its age and mileage. Seller discloses the following known defects or damages (if none, state 'None'): ______________________________________________________________________________</w:t>
      </w:r>
    </w:p>
    <w:p/>
    <w:p>
      <w:r>
        <w:rPr>
          <w:b/>
          <w:sz w:val="20"/>
        </w:rPr>
        <w:t>4. Title and Transfer of Ownership</w:t>
      </w:r>
    </w:p>
    <w:p>
      <w:r>
        <w:rPr>
          <w:b w:val="0"/>
          <w:sz w:val="20"/>
        </w:rPr>
        <w:t>Title to the vehicle will be transferred to the Buyer upon full payment of the purchase price. Seller agrees to execute and deliver all documents necessary to transfer ownership to the Buyer in accordance with state law. The Buyer shall be responsible for all fees, taxes, and expenses related to registration, title transfer, and compliance with applicable laws.</w:t>
      </w:r>
    </w:p>
    <w:p/>
    <w:p>
      <w:r>
        <w:rPr>
          <w:b/>
          <w:sz w:val="20"/>
        </w:rPr>
        <w:t>5. Delivery</w:t>
      </w:r>
    </w:p>
    <w:p>
      <w:r>
        <w:rPr>
          <w:b w:val="0"/>
          <w:sz w:val="20"/>
        </w:rPr>
        <w:t>The Seller agrees to deliver possession of the vehicle to the Buyer at the following location: ______________________________________________________________. Delivery shall occur within ______ days from the execution of this agreement or receipt of full payment, whichever is later.</w:t>
      </w:r>
    </w:p>
    <w:p/>
    <w:p>
      <w:r>
        <w:rPr>
          <w:b/>
          <w:sz w:val="20"/>
        </w:rPr>
        <w:t>6. Risk of Loss</w:t>
      </w:r>
    </w:p>
    <w:p>
      <w:r>
        <w:rPr>
          <w:b w:val="0"/>
          <w:sz w:val="20"/>
        </w:rPr>
        <w:t>Risk of loss or damage to the vehicle passes from Seller to Buyer upon delivery and possession of the vehicle.</w:t>
      </w:r>
    </w:p>
    <w:p/>
    <w:p>
      <w:r>
        <w:rPr>
          <w:b/>
          <w:sz w:val="20"/>
        </w:rPr>
        <w:t>7. Indemnification</w:t>
      </w:r>
    </w:p>
    <w:p>
      <w:r>
        <w:rPr>
          <w:b w:val="0"/>
          <w:sz w:val="20"/>
        </w:rPr>
        <w:t>Buyer agrees to indemnify and hold Seller harmless from any claims, damages, or liabilities arising from Buyer’s use, operation, or ownership of the vehicle following the transfer of ownership.</w:t>
      </w:r>
    </w:p>
    <w:p/>
    <w:p>
      <w:r>
        <w:rPr>
          <w:b/>
          <w:sz w:val="20"/>
        </w:rPr>
        <w:t>8. Governing Law and Jurisdiction</w:t>
      </w:r>
    </w:p>
    <w:p>
      <w:r>
        <w:rPr>
          <w:b w:val="0"/>
          <w:sz w:val="20"/>
        </w:rPr>
        <w:t>This Agreement shall be governed by and construed in accordance with the laws of the state where the vehicle is sold. Any disputes arising under this Agreement shall be subject to the exclusive jurisdiction of the state and federal courts located in that state.</w:t>
      </w:r>
    </w:p>
    <w:p/>
    <w:p>
      <w:r>
        <w:rPr>
          <w:b/>
          <w:sz w:val="20"/>
        </w:rPr>
        <w:t>9. Entire Agreement</w:t>
      </w:r>
    </w:p>
    <w:p>
      <w:r>
        <w:rPr>
          <w:b w:val="0"/>
          <w:sz w:val="20"/>
        </w:rPr>
        <w:t>This Agreement constitutes the entire agreement between the parties and supersedes all prior negotiations, understandings, and agreements. Any modifications must be in writing and signed by both parties.</w:t>
      </w:r>
    </w:p>
    <w:p/>
    <w:p>
      <w:r>
        <w:rPr>
          <w:b/>
          <w:sz w:val="20"/>
        </w:rPr>
        <w:t>10. Severability</w:t>
      </w:r>
    </w:p>
    <w:p>
      <w:r>
        <w:rPr>
          <w:b w:val="0"/>
          <w:sz w:val="20"/>
        </w:rPr>
        <w:t>If any provision of this Agreement is found to be invalid or unenforceable, the remaining provisions shall continue in full force and effect.</w:t>
      </w:r>
    </w:p>
    <w:p/>
    <w:p>
      <w:r>
        <w:rPr>
          <w:b/>
          <w:sz w:val="20"/>
        </w:rPr>
        <w:t>11. Signatures</w:t>
      </w:r>
    </w:p>
    <w:p>
      <w:r>
        <w:rPr>
          <w:b w:val="0"/>
          <w:sz w:val="20"/>
        </w:rPr>
        <w:t>Both parties acknowledge that they have read, understood, and agreed to the terms and conditions set forth in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https://agreement247-us.com/used-car-sales-agreement/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used-car-sale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